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326" w:rsidRPr="007E40DB" w:rsidRDefault="00EC6E0B" w:rsidP="00567519">
      <w:pPr>
        <w:spacing w:before="120" w:afterLines="120" w:after="288" w:line="312" w:lineRule="auto"/>
        <w:ind w:firstLine="709"/>
        <w:rPr>
          <w:rFonts w:ascii="Arial" w:hAnsi="Arial" w:cs="Arial"/>
          <w:b/>
          <w:i/>
          <w:color w:val="FF0000"/>
          <w:sz w:val="20"/>
          <w:szCs w:val="20"/>
        </w:rPr>
      </w:pPr>
      <w:bookmarkStart w:id="0" w:name="_Hlk82471863"/>
      <w:r w:rsidRPr="00EC6E0B">
        <w:rPr>
          <w:rFonts w:ascii="Arial" w:hAnsi="Arial" w:cs="Arial"/>
          <w:b/>
          <w:i/>
          <w:noProof/>
          <w:color w:val="FF0000"/>
          <w:sz w:val="20"/>
          <w:szCs w:val="20"/>
        </w:rPr>
        <w:drawing>
          <wp:anchor distT="0" distB="0" distL="114300" distR="114300" simplePos="0" relativeHeight="251659264" behindDoc="0" locked="0" layoutInCell="1" allowOverlap="1" wp14:anchorId="560B40EA" wp14:editId="08C62502">
            <wp:simplePos x="0" y="0"/>
            <wp:positionH relativeFrom="margin">
              <wp:posOffset>2720340</wp:posOffset>
            </wp:positionH>
            <wp:positionV relativeFrom="paragraph">
              <wp:posOffset>55880</wp:posOffset>
            </wp:positionV>
            <wp:extent cx="730885" cy="802005"/>
            <wp:effectExtent l="0" t="0" r="0" b="0"/>
            <wp:wrapSquare wrapText="bothSides"/>
            <wp:docPr id="2"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0885" cy="802005"/>
                    </a:xfrm>
                    <a:prstGeom prst="rect">
                      <a:avLst/>
                    </a:prstGeom>
                    <a:noFill/>
                    <a:ln>
                      <a:noFill/>
                    </a:ln>
                  </pic:spPr>
                </pic:pic>
              </a:graphicData>
            </a:graphic>
          </wp:anchor>
        </w:drawing>
      </w:r>
    </w:p>
    <w:p w:rsidR="00EC6E0B" w:rsidRDefault="00EC6E0B" w:rsidP="00EC6E0B">
      <w:pPr>
        <w:jc w:val="center"/>
        <w:rPr>
          <w:b/>
        </w:rPr>
      </w:pPr>
    </w:p>
    <w:p w:rsidR="00EE74BC" w:rsidRDefault="00EE74BC" w:rsidP="00EC6E0B">
      <w:pPr>
        <w:jc w:val="center"/>
        <w:rPr>
          <w:b/>
        </w:rPr>
      </w:pPr>
    </w:p>
    <w:p w:rsidR="00EC6E0B" w:rsidRDefault="00EC6E0B" w:rsidP="00EC6E0B">
      <w:pPr>
        <w:jc w:val="center"/>
        <w:rPr>
          <w:b/>
        </w:rPr>
      </w:pPr>
    </w:p>
    <w:p w:rsidR="00EC6E0B" w:rsidRPr="00137C46" w:rsidRDefault="00EC6E0B" w:rsidP="00137C46">
      <w:pPr>
        <w:jc w:val="center"/>
        <w:rPr>
          <w:rFonts w:ascii="Times New Roman" w:hAnsi="Times New Roman" w:cs="Times New Roman"/>
          <w:b/>
        </w:rPr>
      </w:pPr>
      <w:r w:rsidRPr="00137C46">
        <w:rPr>
          <w:rFonts w:ascii="Times New Roman" w:hAnsi="Times New Roman" w:cs="Times New Roman"/>
          <w:b/>
        </w:rPr>
        <w:t>MINISTÉRIO DA DEFESA</w:t>
      </w:r>
    </w:p>
    <w:p w:rsidR="00EC6E0B" w:rsidRPr="00137C46" w:rsidRDefault="00EC6E0B" w:rsidP="00EE74BC">
      <w:pPr>
        <w:jc w:val="center"/>
        <w:rPr>
          <w:rFonts w:ascii="Times New Roman" w:hAnsi="Times New Roman" w:cs="Times New Roman"/>
          <w:b/>
        </w:rPr>
      </w:pPr>
      <w:r w:rsidRPr="00137C46">
        <w:rPr>
          <w:rFonts w:ascii="Times New Roman" w:hAnsi="Times New Roman" w:cs="Times New Roman"/>
          <w:b/>
        </w:rPr>
        <w:t>EXÉRCITO BRASILEIRO</w:t>
      </w:r>
    </w:p>
    <w:p w:rsidR="00EC6E0B" w:rsidRPr="00137C46" w:rsidRDefault="00EC6E0B" w:rsidP="00EC6E0B">
      <w:pPr>
        <w:jc w:val="center"/>
        <w:rPr>
          <w:rFonts w:ascii="Times New Roman" w:hAnsi="Times New Roman" w:cs="Times New Roman"/>
          <w:b/>
        </w:rPr>
      </w:pPr>
      <w:r w:rsidRPr="00137C46">
        <w:rPr>
          <w:rFonts w:ascii="Times New Roman" w:hAnsi="Times New Roman" w:cs="Times New Roman"/>
          <w:b/>
        </w:rPr>
        <w:t xml:space="preserve">COMANDO MILITAR DO LESTE </w:t>
      </w:r>
    </w:p>
    <w:p w:rsidR="00EE74BC" w:rsidRPr="00137C46" w:rsidRDefault="00EE74BC" w:rsidP="00EC6E0B">
      <w:pPr>
        <w:jc w:val="center"/>
        <w:rPr>
          <w:rFonts w:ascii="Times New Roman" w:hAnsi="Times New Roman" w:cs="Times New Roman"/>
          <w:b/>
        </w:rPr>
      </w:pPr>
      <w:r w:rsidRPr="00137C46">
        <w:rPr>
          <w:rFonts w:ascii="Times New Roman" w:hAnsi="Times New Roman" w:cs="Times New Roman"/>
          <w:b/>
        </w:rPr>
        <w:t>1° BATALHÃO DE GUARDAS</w:t>
      </w:r>
    </w:p>
    <w:p w:rsidR="00EE74BC" w:rsidRPr="00137C46" w:rsidRDefault="00EE74BC" w:rsidP="00EC6E0B">
      <w:pPr>
        <w:jc w:val="center"/>
        <w:rPr>
          <w:rFonts w:ascii="Times New Roman" w:hAnsi="Times New Roman" w:cs="Times New Roman"/>
          <w:b/>
        </w:rPr>
      </w:pPr>
      <w:r w:rsidRPr="00137C46">
        <w:rPr>
          <w:rFonts w:ascii="Times New Roman" w:hAnsi="Times New Roman" w:cs="Times New Roman"/>
          <w:b/>
        </w:rPr>
        <w:t>“BATALHÃO DO IMPERADOR/1823”</w:t>
      </w:r>
    </w:p>
    <w:p w:rsidR="00EC6E0B" w:rsidRPr="00137C46" w:rsidRDefault="00EC6E0B" w:rsidP="00EC6E0B">
      <w:pPr>
        <w:jc w:val="center"/>
        <w:rPr>
          <w:rFonts w:ascii="Times New Roman" w:hAnsi="Times New Roman" w:cs="Times New Roman"/>
        </w:rPr>
      </w:pPr>
    </w:p>
    <w:p w:rsidR="00EC6E0B" w:rsidRPr="00137C46" w:rsidRDefault="00EC6E0B" w:rsidP="00EC6E0B">
      <w:pPr>
        <w:jc w:val="center"/>
        <w:rPr>
          <w:rFonts w:ascii="Times New Roman" w:hAnsi="Times New Roman" w:cs="Times New Roman"/>
          <w:bCs/>
          <w:color w:val="000000"/>
        </w:rPr>
      </w:pPr>
      <w:r w:rsidRPr="00137C46">
        <w:rPr>
          <w:rFonts w:ascii="Times New Roman" w:hAnsi="Times New Roman" w:cs="Times New Roman"/>
          <w:color w:val="000000"/>
        </w:rPr>
        <w:t>(</w:t>
      </w:r>
      <w:r w:rsidRPr="00137C46">
        <w:rPr>
          <w:rFonts w:ascii="Times New Roman" w:hAnsi="Times New Roman" w:cs="Times New Roman"/>
          <w:b/>
          <w:color w:val="000000"/>
        </w:rPr>
        <w:t>Processo Administrativo n</w:t>
      </w:r>
      <w:r w:rsidRPr="00137C46">
        <w:rPr>
          <w:rFonts w:ascii="Times New Roman" w:hAnsi="Times New Roman" w:cs="Times New Roman"/>
          <w:b/>
          <w:bCs/>
          <w:color w:val="000000"/>
        </w:rPr>
        <w:t>°</w:t>
      </w:r>
      <w:r w:rsidR="00B47826">
        <w:rPr>
          <w:rFonts w:ascii="Times New Roman" w:hAnsi="Times New Roman" w:cs="Times New Roman"/>
          <w:b/>
          <w:bCs/>
          <w:color w:val="000000"/>
        </w:rPr>
        <w:t xml:space="preserve"> </w:t>
      </w:r>
      <w:r w:rsidR="00B47826" w:rsidRPr="00B47826">
        <w:rPr>
          <w:rFonts w:ascii="Times New Roman" w:hAnsi="Times New Roman" w:cs="Times New Roman"/>
          <w:b/>
          <w:color w:val="000000"/>
        </w:rPr>
        <w:t>64057.008617/2023/03</w:t>
      </w:r>
      <w:r w:rsidRPr="00B47826">
        <w:rPr>
          <w:rFonts w:ascii="Times New Roman" w:hAnsi="Times New Roman" w:cs="Times New Roman"/>
          <w:bCs/>
          <w:color w:val="000000"/>
        </w:rPr>
        <w:t>)</w:t>
      </w:r>
    </w:p>
    <w:p w:rsidR="00EE74BC" w:rsidRPr="00137C46" w:rsidRDefault="00EE74BC" w:rsidP="00EC6E0B">
      <w:pPr>
        <w:jc w:val="center"/>
        <w:rPr>
          <w:rFonts w:ascii="Times New Roman" w:hAnsi="Times New Roman" w:cs="Times New Roman"/>
          <w:bCs/>
          <w:color w:val="000000"/>
        </w:rPr>
      </w:pPr>
    </w:p>
    <w:p w:rsidR="00573B28" w:rsidRPr="00137C46" w:rsidRDefault="00573B28" w:rsidP="00356117">
      <w:pPr>
        <w:pStyle w:val="Nivel01"/>
        <w:rPr>
          <w:rFonts w:ascii="Times New Roman" w:hAnsi="Times New Roman" w:cs="Times New Roman"/>
          <w:sz w:val="24"/>
          <w:szCs w:val="24"/>
        </w:rPr>
      </w:pPr>
      <w:bookmarkStart w:id="1" w:name="_Hlk82473550"/>
      <w:r w:rsidRPr="00137C46">
        <w:rPr>
          <w:rFonts w:ascii="Times New Roman" w:hAnsi="Times New Roman" w:cs="Times New Roman"/>
          <w:sz w:val="24"/>
          <w:szCs w:val="24"/>
        </w:rPr>
        <w:t>CONDIÇÕES GERAIS DA CONTRATAÇÃO</w:t>
      </w:r>
    </w:p>
    <w:p w:rsidR="00EC6E0B" w:rsidRPr="00137C46" w:rsidRDefault="00EC6E0B" w:rsidP="005C0784">
      <w:pPr>
        <w:pStyle w:val="Nivel2"/>
      </w:pPr>
      <w:r w:rsidRPr="00137C46">
        <w:t xml:space="preserve">Eventual e </w:t>
      </w:r>
      <w:r w:rsidR="00B47826" w:rsidRPr="002B3F84">
        <w:rPr>
          <w:color w:val="auto"/>
        </w:rPr>
        <w:t>aquisição</w:t>
      </w:r>
      <w:r w:rsidR="00B47826">
        <w:rPr>
          <w:color w:val="auto"/>
        </w:rPr>
        <w:t xml:space="preserve"> de medicamentos e equipamentos diversos</w:t>
      </w:r>
      <w:r w:rsidRPr="00137C46">
        <w:t>, nos termos da tabela abaixo, conforme condições e exigências estabelecidas neste instrumento.</w:t>
      </w:r>
    </w:p>
    <w:tbl>
      <w:tblPr>
        <w:tblW w:w="9858" w:type="dxa"/>
        <w:jc w:val="center"/>
        <w:tblInd w:w="-354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20" w:type="dxa"/>
          <w:right w:w="70" w:type="dxa"/>
        </w:tblCellMar>
        <w:tblLook w:val="04A0" w:firstRow="1" w:lastRow="0" w:firstColumn="1" w:lastColumn="0" w:noHBand="0" w:noVBand="1"/>
      </w:tblPr>
      <w:tblGrid>
        <w:gridCol w:w="782"/>
        <w:gridCol w:w="2728"/>
        <w:gridCol w:w="944"/>
        <w:gridCol w:w="771"/>
        <w:gridCol w:w="1563"/>
        <w:gridCol w:w="1397"/>
        <w:gridCol w:w="1673"/>
      </w:tblGrid>
      <w:tr w:rsidR="009F116A" w:rsidRPr="0053654D" w:rsidTr="00B6018D">
        <w:trPr>
          <w:trHeight w:val="1420"/>
          <w:jc w:val="center"/>
        </w:trPr>
        <w:tc>
          <w:tcPr>
            <w:tcW w:w="782" w:type="dxa"/>
            <w:tcBorders>
              <w:top w:val="single" w:sz="4" w:space="0" w:color="00000A"/>
              <w:left w:val="single" w:sz="4" w:space="0" w:color="00000A"/>
              <w:bottom w:val="single" w:sz="4" w:space="0" w:color="00000A"/>
              <w:right w:val="single" w:sz="4" w:space="0" w:color="00000A"/>
            </w:tcBorders>
            <w:shd w:val="clear" w:color="auto" w:fill="D8D8D8"/>
            <w:textDirection w:val="btLr"/>
            <w:vAlign w:val="center"/>
            <w:hideMark/>
          </w:tcPr>
          <w:p w:rsidR="009F116A" w:rsidRPr="0053654D" w:rsidRDefault="009F116A" w:rsidP="00B6018D">
            <w:pPr>
              <w:suppressAutoHyphens/>
              <w:spacing w:after="113" w:line="360" w:lineRule="atLeast"/>
              <w:ind w:left="113" w:right="113"/>
              <w:jc w:val="center"/>
              <w:rPr>
                <w:rFonts w:ascii="Times New Roman" w:eastAsia="Calibri" w:hAnsi="Times New Roman"/>
                <w:b/>
                <w:color w:val="000000"/>
                <w:sz w:val="22"/>
                <w:szCs w:val="22"/>
                <w:lang w:eastAsia="zh-CN"/>
              </w:rPr>
            </w:pPr>
            <w:r w:rsidRPr="0053654D">
              <w:rPr>
                <w:rFonts w:ascii="Times New Roman" w:hAnsi="Times New Roman"/>
                <w:b/>
                <w:color w:val="000000"/>
              </w:rPr>
              <w:t>ITEM</w:t>
            </w:r>
          </w:p>
        </w:tc>
        <w:tc>
          <w:tcPr>
            <w:tcW w:w="2728" w:type="dxa"/>
            <w:tcBorders>
              <w:top w:val="single" w:sz="4" w:space="0" w:color="00000A"/>
              <w:left w:val="single" w:sz="4" w:space="0" w:color="00000A"/>
              <w:bottom w:val="single" w:sz="4" w:space="0" w:color="00000A"/>
              <w:right w:val="single" w:sz="4" w:space="0" w:color="00000A"/>
            </w:tcBorders>
            <w:shd w:val="clear" w:color="auto" w:fill="D8D8D8"/>
            <w:vAlign w:val="center"/>
          </w:tcPr>
          <w:p w:rsidR="009F116A" w:rsidRPr="0053654D" w:rsidRDefault="009F116A" w:rsidP="00B6018D">
            <w:pPr>
              <w:suppressAutoHyphens/>
              <w:spacing w:after="113" w:line="360" w:lineRule="atLeast"/>
              <w:jc w:val="center"/>
              <w:rPr>
                <w:rFonts w:ascii="Times New Roman" w:eastAsia="Calibri" w:hAnsi="Times New Roman"/>
                <w:b/>
                <w:color w:val="000000"/>
                <w:sz w:val="22"/>
                <w:szCs w:val="22"/>
                <w:lang w:eastAsia="zh-CN"/>
              </w:rPr>
            </w:pPr>
            <w:r>
              <w:rPr>
                <w:rFonts w:ascii="Times New Roman" w:hAnsi="Times New Roman"/>
                <w:b/>
                <w:color w:val="000000"/>
              </w:rPr>
              <w:t xml:space="preserve">ESPECIFICAÇÃO MATERIAL </w:t>
            </w:r>
          </w:p>
        </w:tc>
        <w:tc>
          <w:tcPr>
            <w:tcW w:w="944" w:type="dxa"/>
            <w:tcBorders>
              <w:top w:val="single" w:sz="4" w:space="0" w:color="00000A"/>
              <w:left w:val="single" w:sz="4" w:space="0" w:color="00000A"/>
              <w:bottom w:val="single" w:sz="4" w:space="0" w:color="00000A"/>
              <w:right w:val="single" w:sz="4" w:space="0" w:color="00000A"/>
            </w:tcBorders>
            <w:shd w:val="clear" w:color="auto" w:fill="D8D8D8"/>
            <w:vAlign w:val="center"/>
          </w:tcPr>
          <w:p w:rsidR="009F116A" w:rsidRPr="0053654D" w:rsidRDefault="009F116A" w:rsidP="00B6018D">
            <w:pPr>
              <w:suppressAutoHyphens/>
              <w:spacing w:after="113" w:line="360" w:lineRule="atLeast"/>
              <w:jc w:val="center"/>
              <w:rPr>
                <w:rFonts w:ascii="Times New Roman" w:eastAsia="Calibri" w:hAnsi="Times New Roman"/>
                <w:b/>
                <w:color w:val="000000"/>
                <w:sz w:val="22"/>
                <w:szCs w:val="22"/>
                <w:lang w:eastAsia="zh-CN"/>
              </w:rPr>
            </w:pPr>
            <w:r w:rsidRPr="0053654D">
              <w:rPr>
                <w:rFonts w:ascii="Times New Roman" w:hAnsi="Times New Roman"/>
                <w:b/>
                <w:color w:val="000000"/>
              </w:rPr>
              <w:t>UND</w:t>
            </w:r>
          </w:p>
        </w:tc>
        <w:tc>
          <w:tcPr>
            <w:tcW w:w="771" w:type="dxa"/>
            <w:tcBorders>
              <w:top w:val="single" w:sz="4" w:space="0" w:color="00000A"/>
              <w:left w:val="single" w:sz="4" w:space="0" w:color="00000A"/>
              <w:bottom w:val="single" w:sz="4" w:space="0" w:color="00000A"/>
              <w:right w:val="single" w:sz="4" w:space="0" w:color="00000A"/>
            </w:tcBorders>
            <w:shd w:val="clear" w:color="auto" w:fill="D8D8D8"/>
            <w:vAlign w:val="center"/>
          </w:tcPr>
          <w:p w:rsidR="009F116A" w:rsidRDefault="009F116A" w:rsidP="009F116A">
            <w:pPr>
              <w:suppressAutoHyphens/>
              <w:spacing w:after="113" w:line="360" w:lineRule="atLeast"/>
              <w:jc w:val="center"/>
              <w:rPr>
                <w:rFonts w:ascii="Times New Roman" w:hAnsi="Times New Roman"/>
                <w:b/>
                <w:color w:val="000000"/>
              </w:rPr>
            </w:pPr>
            <w:r>
              <w:rPr>
                <w:rFonts w:ascii="Times New Roman" w:hAnsi="Times New Roman"/>
                <w:b/>
                <w:color w:val="000000"/>
              </w:rPr>
              <w:t>QTDE</w:t>
            </w:r>
          </w:p>
          <w:p w:rsidR="009F116A" w:rsidRDefault="009F116A" w:rsidP="009F116A">
            <w:pPr>
              <w:suppressAutoHyphens/>
              <w:spacing w:after="113" w:line="360" w:lineRule="atLeast"/>
              <w:jc w:val="center"/>
              <w:rPr>
                <w:rFonts w:ascii="Times New Roman" w:hAnsi="Times New Roman"/>
                <w:b/>
                <w:color w:val="000000"/>
              </w:rPr>
            </w:pPr>
            <w:r>
              <w:rPr>
                <w:rFonts w:ascii="Times New Roman" w:hAnsi="Times New Roman"/>
                <w:b/>
                <w:color w:val="000000"/>
              </w:rPr>
              <w:t>MÍN</w:t>
            </w:r>
          </w:p>
          <w:p w:rsidR="009F116A" w:rsidRPr="0053654D" w:rsidRDefault="009F116A" w:rsidP="009F116A">
            <w:pPr>
              <w:suppressAutoHyphens/>
              <w:spacing w:after="113" w:line="360" w:lineRule="atLeast"/>
              <w:jc w:val="center"/>
              <w:rPr>
                <w:rFonts w:ascii="Times New Roman" w:eastAsia="Calibri" w:hAnsi="Times New Roman"/>
                <w:b/>
                <w:color w:val="000000"/>
                <w:sz w:val="22"/>
                <w:szCs w:val="22"/>
                <w:lang w:eastAsia="zh-CN"/>
              </w:rPr>
            </w:pPr>
            <w:r>
              <w:rPr>
                <w:rFonts w:ascii="Times New Roman" w:hAnsi="Times New Roman"/>
                <w:b/>
                <w:color w:val="000000"/>
              </w:rPr>
              <w:t>1º BG</w:t>
            </w:r>
          </w:p>
        </w:tc>
        <w:tc>
          <w:tcPr>
            <w:tcW w:w="1563" w:type="dxa"/>
            <w:tcBorders>
              <w:top w:val="single" w:sz="4" w:space="0" w:color="00000A"/>
              <w:left w:val="single" w:sz="4" w:space="0" w:color="00000A"/>
              <w:bottom w:val="single" w:sz="4" w:space="0" w:color="00000A"/>
              <w:right w:val="single" w:sz="4" w:space="0" w:color="00000A"/>
            </w:tcBorders>
            <w:shd w:val="clear" w:color="auto" w:fill="D8D8D8"/>
            <w:vAlign w:val="center"/>
            <w:hideMark/>
          </w:tcPr>
          <w:p w:rsidR="009F116A" w:rsidRDefault="009F116A" w:rsidP="009F116A">
            <w:pPr>
              <w:suppressAutoHyphens/>
              <w:spacing w:after="113" w:line="360" w:lineRule="atLeast"/>
              <w:jc w:val="center"/>
              <w:rPr>
                <w:rFonts w:ascii="Times New Roman" w:hAnsi="Times New Roman"/>
                <w:b/>
                <w:color w:val="000000"/>
              </w:rPr>
            </w:pPr>
            <w:r>
              <w:rPr>
                <w:rFonts w:ascii="Times New Roman" w:hAnsi="Times New Roman"/>
                <w:b/>
                <w:color w:val="000000"/>
              </w:rPr>
              <w:t>QTDE</w:t>
            </w:r>
          </w:p>
          <w:p w:rsidR="009F116A" w:rsidRDefault="009F116A" w:rsidP="009F116A">
            <w:pPr>
              <w:suppressAutoHyphens/>
              <w:spacing w:after="113" w:line="360" w:lineRule="atLeast"/>
              <w:jc w:val="center"/>
              <w:rPr>
                <w:rFonts w:ascii="Times New Roman" w:hAnsi="Times New Roman"/>
                <w:b/>
                <w:color w:val="000000"/>
              </w:rPr>
            </w:pPr>
            <w:r>
              <w:rPr>
                <w:rFonts w:ascii="Times New Roman" w:hAnsi="Times New Roman"/>
                <w:b/>
                <w:color w:val="000000"/>
              </w:rPr>
              <w:t>MAX</w:t>
            </w:r>
          </w:p>
          <w:p w:rsidR="009F116A" w:rsidRPr="0053654D" w:rsidRDefault="009F116A" w:rsidP="009F116A">
            <w:pPr>
              <w:suppressAutoHyphens/>
              <w:spacing w:after="113" w:line="360" w:lineRule="atLeast"/>
              <w:jc w:val="center"/>
              <w:rPr>
                <w:rFonts w:ascii="Times New Roman" w:eastAsia="Calibri" w:hAnsi="Times New Roman"/>
                <w:b/>
                <w:color w:val="000000"/>
                <w:sz w:val="22"/>
                <w:szCs w:val="22"/>
                <w:lang w:eastAsia="zh-CN"/>
              </w:rPr>
            </w:pPr>
            <w:r>
              <w:rPr>
                <w:rFonts w:ascii="Times New Roman" w:hAnsi="Times New Roman"/>
                <w:b/>
                <w:color w:val="000000"/>
              </w:rPr>
              <w:t>1º BG</w:t>
            </w:r>
          </w:p>
        </w:tc>
        <w:tc>
          <w:tcPr>
            <w:tcW w:w="1397" w:type="dxa"/>
            <w:tcBorders>
              <w:top w:val="single" w:sz="4" w:space="0" w:color="auto"/>
              <w:left w:val="single" w:sz="4" w:space="0" w:color="00000A"/>
              <w:bottom w:val="single" w:sz="4" w:space="0" w:color="00000A"/>
              <w:right w:val="single" w:sz="4" w:space="0" w:color="00000A"/>
            </w:tcBorders>
            <w:shd w:val="clear" w:color="auto" w:fill="D8D8D8"/>
            <w:vAlign w:val="center"/>
          </w:tcPr>
          <w:p w:rsidR="009F116A" w:rsidRPr="00A946F4" w:rsidRDefault="009F116A" w:rsidP="00B6018D">
            <w:pPr>
              <w:suppressAutoHyphens/>
              <w:spacing w:after="113" w:line="360" w:lineRule="atLeast"/>
              <w:jc w:val="center"/>
              <w:rPr>
                <w:rFonts w:ascii="Times New Roman" w:hAnsi="Times New Roman"/>
                <w:b/>
                <w:color w:val="000000"/>
              </w:rPr>
            </w:pPr>
            <w:r w:rsidRPr="0053654D">
              <w:rPr>
                <w:rFonts w:ascii="Times New Roman" w:hAnsi="Times New Roman"/>
                <w:b/>
                <w:color w:val="000000"/>
              </w:rPr>
              <w:t xml:space="preserve">VALOR </w:t>
            </w:r>
            <w:r>
              <w:rPr>
                <w:rFonts w:ascii="Times New Roman" w:hAnsi="Times New Roman"/>
                <w:b/>
                <w:color w:val="000000"/>
              </w:rPr>
              <w:t>UNITÁRIO ESTIMADO</w:t>
            </w:r>
          </w:p>
        </w:tc>
        <w:tc>
          <w:tcPr>
            <w:tcW w:w="1673" w:type="dxa"/>
            <w:tcBorders>
              <w:top w:val="single" w:sz="4" w:space="0" w:color="auto"/>
              <w:left w:val="single" w:sz="4" w:space="0" w:color="00000A"/>
              <w:bottom w:val="single" w:sz="4" w:space="0" w:color="00000A"/>
              <w:right w:val="single" w:sz="4" w:space="0" w:color="00000A"/>
            </w:tcBorders>
            <w:shd w:val="clear" w:color="auto" w:fill="D8D8D8"/>
            <w:vAlign w:val="center"/>
            <w:hideMark/>
          </w:tcPr>
          <w:p w:rsidR="009F116A" w:rsidRPr="0053654D" w:rsidRDefault="009F116A" w:rsidP="00B6018D">
            <w:pPr>
              <w:suppressAutoHyphens/>
              <w:spacing w:after="113" w:line="360" w:lineRule="atLeast"/>
              <w:jc w:val="center"/>
              <w:rPr>
                <w:rFonts w:ascii="Times New Roman" w:eastAsia="Calibri" w:hAnsi="Times New Roman"/>
                <w:b/>
                <w:color w:val="000000"/>
                <w:sz w:val="22"/>
                <w:szCs w:val="22"/>
                <w:lang w:eastAsia="zh-CN"/>
              </w:rPr>
            </w:pPr>
            <w:r w:rsidRPr="0053654D">
              <w:rPr>
                <w:rFonts w:ascii="Times New Roman" w:hAnsi="Times New Roman"/>
                <w:b/>
                <w:color w:val="000000"/>
              </w:rPr>
              <w:t>VALOR TOTAL ESTIMADO</w:t>
            </w:r>
          </w:p>
        </w:tc>
      </w:tr>
      <w:tr w:rsidR="009F116A" w:rsidRPr="005323E6" w:rsidTr="00B6018D">
        <w:trPr>
          <w:trHeight w:val="1374"/>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F116A" w:rsidRPr="0053654D" w:rsidRDefault="009F116A" w:rsidP="00B6018D">
            <w:pPr>
              <w:suppressAutoHyphens/>
              <w:spacing w:after="113" w:line="276" w:lineRule="auto"/>
              <w:jc w:val="center"/>
              <w:rPr>
                <w:rFonts w:ascii="Times New Roman" w:eastAsia="Calibri" w:hAnsi="Times New Roman"/>
                <w:sz w:val="22"/>
                <w:szCs w:val="22"/>
                <w:lang w:eastAsia="en-US"/>
              </w:rPr>
            </w:pPr>
            <w:r w:rsidRPr="0053654D">
              <w:rPr>
                <w:rFonts w:ascii="Times New Roman" w:hAnsi="Times New Roman"/>
                <w:lang w:eastAsia="en-US"/>
              </w:rPr>
              <w:t>01</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en-US"/>
              </w:rPr>
            </w:pPr>
            <w:r>
              <w:rPr>
                <w:rFonts w:ascii="Times New Roman" w:hAnsi="Times New Roman"/>
              </w:rPr>
              <w:t xml:space="preserve">Solução à base de Clorexidina para higienização oral. </w:t>
            </w:r>
            <w:r>
              <w:rPr>
                <w:rFonts w:ascii="Times New Roman" w:hAnsi="Times New Roman"/>
                <w:b/>
              </w:rPr>
              <w:t xml:space="preserve">Spray de </w:t>
            </w:r>
            <w:r w:rsidRPr="005C109D">
              <w:rPr>
                <w:rFonts w:ascii="Times New Roman" w:hAnsi="Times New Roman"/>
                <w:b/>
              </w:rPr>
              <w:t>100ml.</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B6018D">
            <w:pPr>
              <w:jc w:val="center"/>
              <w:rPr>
                <w:rFonts w:ascii="Times New Roman" w:hAnsi="Times New Roman"/>
                <w:color w:val="000000"/>
              </w:rPr>
            </w:pPr>
            <w:r w:rsidRPr="005323E6">
              <w:rPr>
                <w:rFonts w:ascii="Times New Roman" w:hAnsi="Times New Roman"/>
                <w:color w:val="000000"/>
              </w:rPr>
              <w:t>Frasco</w:t>
            </w:r>
          </w:p>
          <w:p w:rsidR="009F116A" w:rsidRPr="0053654D" w:rsidRDefault="009F116A" w:rsidP="00B6018D">
            <w:pPr>
              <w:suppressAutoHyphens/>
              <w:spacing w:after="113" w:line="276" w:lineRule="auto"/>
              <w:jc w:val="center"/>
              <w:rPr>
                <w:rFonts w:ascii="Times New Roman" w:eastAsia="Calibri" w:hAnsi="Times New Roman"/>
                <w:sz w:val="22"/>
                <w:szCs w:val="22"/>
                <w:lang w:eastAsia="en-US"/>
              </w:rPr>
            </w:pPr>
            <w:r w:rsidRPr="005323E6">
              <w:rPr>
                <w:rFonts w:ascii="Times New Roman" w:hAnsi="Times New Roman"/>
                <w:color w:val="000000"/>
              </w:rPr>
              <w:t>100 ML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F116A" w:rsidRPr="005323E6" w:rsidRDefault="009F116A" w:rsidP="00B6018D">
            <w:pPr>
              <w:suppressAutoHyphens/>
              <w:spacing w:line="360" w:lineRule="auto"/>
              <w:jc w:val="center"/>
              <w:rPr>
                <w:rFonts w:ascii="Times New Roman" w:eastAsia="Calibri" w:hAnsi="Times New Roman"/>
                <w:color w:val="000000"/>
                <w:lang w:eastAsia="zh-CN"/>
              </w:rPr>
            </w:pPr>
            <w:r w:rsidRPr="005323E6">
              <w:rPr>
                <w:rFonts w:ascii="Times New Roman" w:hAnsi="Times New Roman"/>
                <w:color w:val="000000"/>
              </w:rPr>
              <w:t>20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B6018D">
            <w:pPr>
              <w:suppressAutoHyphens/>
              <w:spacing w:after="113" w:line="276" w:lineRule="auto"/>
              <w:jc w:val="center"/>
              <w:rPr>
                <w:rFonts w:ascii="Times New Roman" w:eastAsia="Calibri" w:hAnsi="Times New Roman"/>
                <w:lang w:eastAsia="en-US"/>
              </w:rPr>
            </w:pPr>
            <w:r w:rsidRPr="005323E6">
              <w:rPr>
                <w:rFonts w:ascii="Times New Roman" w:hAnsi="Times New Roman"/>
                <w:lang w:eastAsia="en-US"/>
              </w:rPr>
              <w:t xml:space="preserve">R$ </w:t>
            </w:r>
            <w:r w:rsidRPr="005323E6">
              <w:rPr>
                <w:rFonts w:ascii="Times New Roman" w:hAnsi="Times New Roman"/>
                <w:color w:val="000000" w:themeColor="text1"/>
              </w:rPr>
              <w:t>50,39</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F116A" w:rsidRPr="005323E6" w:rsidRDefault="009F116A" w:rsidP="00B6018D">
            <w:pPr>
              <w:suppressAutoHyphens/>
              <w:spacing w:after="113" w:line="276" w:lineRule="auto"/>
              <w:jc w:val="center"/>
              <w:rPr>
                <w:rFonts w:ascii="Times New Roman" w:eastAsia="Calibri" w:hAnsi="Times New Roman"/>
                <w:lang w:eastAsia="en-US"/>
              </w:rPr>
            </w:pPr>
            <w:r w:rsidRPr="005323E6">
              <w:rPr>
                <w:rFonts w:ascii="Times New Roman" w:eastAsia="Calibri" w:hAnsi="Times New Roman"/>
                <w:lang w:eastAsia="en-US"/>
              </w:rPr>
              <w:t>R$</w:t>
            </w:r>
            <w:r w:rsidRPr="005323E6">
              <w:rPr>
                <w:rFonts w:ascii="Times New Roman" w:hAnsi="Times New Roman"/>
                <w:color w:val="000000" w:themeColor="text1"/>
              </w:rPr>
              <w:t>1.007,80</w:t>
            </w:r>
          </w:p>
        </w:tc>
      </w:tr>
      <w:tr w:rsidR="009F116A" w:rsidRPr="00BE5612" w:rsidTr="00B6018D">
        <w:trPr>
          <w:trHeight w:val="1024"/>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F116A" w:rsidRPr="0053654D" w:rsidRDefault="009F116A" w:rsidP="00B6018D">
            <w:pPr>
              <w:suppressAutoHyphens/>
              <w:spacing w:after="113" w:line="276" w:lineRule="auto"/>
              <w:jc w:val="center"/>
              <w:rPr>
                <w:rFonts w:ascii="Times New Roman" w:eastAsia="Calibri" w:hAnsi="Times New Roman"/>
                <w:sz w:val="22"/>
                <w:szCs w:val="22"/>
                <w:lang w:eastAsia="en-US"/>
              </w:rPr>
            </w:pPr>
            <w:r w:rsidRPr="0053654D">
              <w:rPr>
                <w:rFonts w:ascii="Times New Roman" w:hAnsi="Times New Roman"/>
                <w:lang w:eastAsia="en-US"/>
              </w:rPr>
              <w:t>02</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B6018D">
            <w:pPr>
              <w:suppressAutoHyphens/>
              <w:spacing w:after="113" w:line="360" w:lineRule="atLeast"/>
              <w:jc w:val="both"/>
              <w:rPr>
                <w:rFonts w:ascii="Times New Roman" w:eastAsia="Calibri" w:hAnsi="Times New Roman" w:cs="Times New Roman"/>
                <w:b/>
                <w:lang w:eastAsia="en-US"/>
              </w:rPr>
            </w:pPr>
            <w:r w:rsidRPr="005323E6">
              <w:rPr>
                <w:rStyle w:val="Forte"/>
                <w:rFonts w:ascii="Times New Roman" w:hAnsi="Times New Roman" w:cs="Times New Roman"/>
                <w:b w:val="0"/>
              </w:rPr>
              <w:t xml:space="preserve">Clorexidina 2% solução degermante.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BE5612" w:rsidRDefault="009F116A" w:rsidP="00B6018D">
            <w:pPr>
              <w:jc w:val="center"/>
              <w:rPr>
                <w:rFonts w:ascii="Times New Roman" w:hAnsi="Times New Roman"/>
                <w:color w:val="000000"/>
              </w:rPr>
            </w:pPr>
            <w:r w:rsidRPr="00BE5612">
              <w:rPr>
                <w:rFonts w:ascii="Times New Roman" w:hAnsi="Times New Roman"/>
                <w:color w:val="000000"/>
              </w:rPr>
              <w:t>Frasco 1L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F116A" w:rsidRPr="00BE5612" w:rsidRDefault="009F116A" w:rsidP="00B6018D">
            <w:pPr>
              <w:jc w:val="center"/>
              <w:rPr>
                <w:rFonts w:ascii="Times New Roman" w:hAnsi="Times New Roman"/>
                <w:color w:val="000000"/>
              </w:rPr>
            </w:pPr>
            <w:r w:rsidRPr="00BE5612">
              <w:rPr>
                <w:rFonts w:ascii="Times New Roman" w:hAnsi="Times New Roman"/>
                <w:color w:val="000000"/>
              </w:rPr>
              <w:t>30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BE5612" w:rsidRDefault="009F116A" w:rsidP="00B6018D">
            <w:pPr>
              <w:jc w:val="center"/>
              <w:rPr>
                <w:rFonts w:ascii="Times New Roman" w:hAnsi="Times New Roman"/>
                <w:color w:val="000000" w:themeColor="text1"/>
              </w:rPr>
            </w:pPr>
            <w:r w:rsidRPr="00BE5612">
              <w:rPr>
                <w:rFonts w:ascii="Times New Roman" w:hAnsi="Times New Roman"/>
                <w:color w:val="000000" w:themeColor="text1"/>
              </w:rPr>
              <w:t>R$28,90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F116A" w:rsidRPr="00BE5612" w:rsidRDefault="009F116A" w:rsidP="00B6018D">
            <w:pPr>
              <w:suppressAutoHyphens/>
              <w:spacing w:after="113" w:line="276" w:lineRule="auto"/>
              <w:jc w:val="center"/>
              <w:rPr>
                <w:rFonts w:ascii="Times New Roman" w:eastAsia="Calibri" w:hAnsi="Times New Roman"/>
                <w:lang w:eastAsia="en-US"/>
              </w:rPr>
            </w:pPr>
            <w:r w:rsidRPr="00BE5612">
              <w:rPr>
                <w:rFonts w:ascii="Times New Roman" w:hAnsi="Times New Roman"/>
                <w:color w:val="000000" w:themeColor="text1"/>
              </w:rPr>
              <w:t>R$ 867,00</w:t>
            </w:r>
          </w:p>
        </w:tc>
      </w:tr>
      <w:tr w:rsidR="009F116A" w:rsidRPr="00BE5612"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F116A" w:rsidRPr="0053654D" w:rsidRDefault="009F116A" w:rsidP="00B6018D">
            <w:pPr>
              <w:suppressAutoHyphens/>
              <w:spacing w:after="113" w:line="276" w:lineRule="auto"/>
              <w:jc w:val="center"/>
              <w:rPr>
                <w:rFonts w:ascii="Times New Roman" w:eastAsia="Calibri" w:hAnsi="Times New Roman"/>
                <w:sz w:val="22"/>
                <w:szCs w:val="22"/>
                <w:lang w:eastAsia="en-US"/>
              </w:rPr>
            </w:pPr>
            <w:r w:rsidRPr="0053654D">
              <w:rPr>
                <w:rFonts w:ascii="Times New Roman" w:hAnsi="Times New Roman"/>
                <w:lang w:eastAsia="en-US"/>
              </w:rPr>
              <w:t>03</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en-US"/>
              </w:rPr>
            </w:pPr>
            <w:r>
              <w:rPr>
                <w:rFonts w:ascii="Times New Roman" w:hAnsi="Times New Roman"/>
              </w:rPr>
              <w:t>Antii</w:t>
            </w:r>
            <w:r w:rsidRPr="002C078F">
              <w:rPr>
                <w:rFonts w:ascii="Times New Roman" w:hAnsi="Times New Roman"/>
              </w:rPr>
              <w:t xml:space="preserve">nflamatório a base de meloxicam, concentração 2mg/ml, forma farmacêutica solução injetável, uso veterinário.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BE5612" w:rsidRDefault="009F116A" w:rsidP="00B6018D">
            <w:pPr>
              <w:jc w:val="center"/>
              <w:rPr>
                <w:rFonts w:ascii="Times New Roman" w:hAnsi="Times New Roman"/>
                <w:color w:val="000000"/>
              </w:rPr>
            </w:pPr>
            <w:r w:rsidRPr="00BE5612">
              <w:rPr>
                <w:rFonts w:ascii="Times New Roman" w:hAnsi="Times New Roman"/>
                <w:color w:val="000000"/>
              </w:rPr>
              <w:t>Frasco</w:t>
            </w:r>
          </w:p>
          <w:p w:rsidR="009F116A" w:rsidRPr="00BE5612" w:rsidRDefault="009F116A" w:rsidP="00B6018D">
            <w:pPr>
              <w:jc w:val="center"/>
              <w:rPr>
                <w:rFonts w:ascii="Times New Roman" w:hAnsi="Times New Roman"/>
                <w:color w:val="000000"/>
              </w:rPr>
            </w:pPr>
            <w:r w:rsidRPr="00BE5612">
              <w:rPr>
                <w:rFonts w:ascii="Times New Roman" w:hAnsi="Times New Roman"/>
                <w:color w:val="000000"/>
              </w:rPr>
              <w:t>50,00 ML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F116A" w:rsidRPr="00BE5612" w:rsidRDefault="009F116A" w:rsidP="00B6018D">
            <w:pPr>
              <w:jc w:val="center"/>
              <w:rPr>
                <w:rFonts w:ascii="Times New Roman" w:hAnsi="Times New Roman"/>
                <w:color w:val="000000"/>
              </w:rPr>
            </w:pPr>
            <w:r w:rsidRPr="00BE5612">
              <w:rPr>
                <w:rFonts w:ascii="Times New Roman" w:hAnsi="Times New Roman"/>
                <w:color w:val="000000"/>
              </w:rPr>
              <w:t>50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BE5612" w:rsidRDefault="009F116A" w:rsidP="00B6018D">
            <w:pPr>
              <w:jc w:val="center"/>
              <w:rPr>
                <w:rFonts w:ascii="Times New Roman" w:hAnsi="Times New Roman"/>
                <w:color w:val="000000" w:themeColor="text1"/>
              </w:rPr>
            </w:pPr>
            <w:r w:rsidRPr="00BE5612">
              <w:rPr>
                <w:rFonts w:ascii="Times New Roman" w:hAnsi="Times New Roman"/>
                <w:color w:val="000000" w:themeColor="text1"/>
              </w:rPr>
              <w:t>R$ 79,92</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F116A" w:rsidRPr="00BE5612" w:rsidRDefault="009F116A" w:rsidP="00B6018D">
            <w:pPr>
              <w:jc w:val="center"/>
              <w:rPr>
                <w:rFonts w:ascii="Times New Roman" w:hAnsi="Times New Roman"/>
                <w:color w:val="000000" w:themeColor="text1"/>
              </w:rPr>
            </w:pPr>
            <w:r w:rsidRPr="00BE5612">
              <w:rPr>
                <w:rFonts w:ascii="Times New Roman" w:hAnsi="Times New Roman"/>
                <w:color w:val="000000" w:themeColor="text1"/>
              </w:rPr>
              <w:t>R$ 3.996,00</w:t>
            </w:r>
          </w:p>
        </w:tc>
      </w:tr>
      <w:tr w:rsidR="009F116A" w:rsidRPr="00BE5612"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F116A" w:rsidRPr="0053654D" w:rsidRDefault="009F116A" w:rsidP="00B6018D">
            <w:pPr>
              <w:suppressAutoHyphens/>
              <w:spacing w:line="360" w:lineRule="atLeast"/>
              <w:jc w:val="center"/>
              <w:rPr>
                <w:rFonts w:ascii="Times New Roman" w:eastAsia="Calibri" w:hAnsi="Times New Roman"/>
                <w:sz w:val="22"/>
                <w:szCs w:val="22"/>
                <w:lang w:eastAsia="zh-CN"/>
              </w:rPr>
            </w:pPr>
            <w:r w:rsidRPr="0053654D">
              <w:rPr>
                <w:rFonts w:ascii="Times New Roman" w:hAnsi="Times New Roman"/>
              </w:rPr>
              <w:t>04</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395088" w:rsidRDefault="009F116A" w:rsidP="00B6018D">
            <w:pPr>
              <w:tabs>
                <w:tab w:val="left" w:pos="0"/>
              </w:tabs>
              <w:jc w:val="both"/>
              <w:rPr>
                <w:rFonts w:ascii="Times New Roman" w:hAnsi="Times New Roman"/>
                <w:lang w:val="es-ES_tradnl"/>
              </w:rPr>
            </w:pPr>
            <w:r>
              <w:rPr>
                <w:rFonts w:ascii="Times New Roman" w:hAnsi="Times New Roman"/>
                <w:lang w:val="es-ES_tradnl"/>
              </w:rPr>
              <w:t>A</w:t>
            </w:r>
            <w:r w:rsidRPr="00FE1122">
              <w:rPr>
                <w:rFonts w:ascii="Times New Roman" w:hAnsi="Times New Roman"/>
                <w:lang w:val="es-ES_tradnl"/>
              </w:rPr>
              <w:t>moxicilina, princípio ativo associada com clavulan</w:t>
            </w:r>
            <w:r>
              <w:rPr>
                <w:rFonts w:ascii="Times New Roman" w:hAnsi="Times New Roman"/>
                <w:lang w:val="es-ES_tradnl"/>
              </w:rPr>
              <w:t xml:space="preserve">ato de potássio concentração   250mg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BE5612" w:rsidRDefault="009F116A" w:rsidP="00B6018D">
            <w:pPr>
              <w:jc w:val="center"/>
              <w:rPr>
                <w:rFonts w:ascii="Times New Roman" w:hAnsi="Times New Roman"/>
                <w:color w:val="000000"/>
              </w:rPr>
            </w:pPr>
            <w:r w:rsidRPr="00BE5612">
              <w:rPr>
                <w:rFonts w:ascii="Times New Roman" w:hAnsi="Times New Roman"/>
                <w:color w:val="000000"/>
              </w:rPr>
              <w:t>Frasco</w:t>
            </w:r>
          </w:p>
          <w:p w:rsidR="009F116A" w:rsidRPr="00BE5612" w:rsidRDefault="009F116A" w:rsidP="00B6018D">
            <w:pPr>
              <w:jc w:val="center"/>
              <w:rPr>
                <w:rFonts w:ascii="Times New Roman" w:hAnsi="Times New Roman"/>
                <w:color w:val="000000"/>
              </w:rPr>
            </w:pPr>
            <w:r w:rsidRPr="00BE5612">
              <w:rPr>
                <w:rFonts w:ascii="Times New Roman" w:hAnsi="Times New Roman"/>
                <w:color w:val="000000"/>
              </w:rPr>
              <w:t>100,00 ML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F116A" w:rsidRPr="00BE5612" w:rsidRDefault="00781EF6" w:rsidP="00B6018D">
            <w:pPr>
              <w:jc w:val="center"/>
              <w:rPr>
                <w:rFonts w:ascii="Times New Roman" w:hAnsi="Times New Roman"/>
                <w:color w:val="000000"/>
              </w:rPr>
            </w:pPr>
            <w:r>
              <w:rPr>
                <w:rFonts w:ascii="Times New Roman" w:hAnsi="Times New Roman"/>
                <w:color w:val="000000"/>
              </w:rPr>
              <w:t>120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tcPr>
          <w:p w:rsidR="009F116A" w:rsidRPr="00BE5612" w:rsidRDefault="009F116A" w:rsidP="00B6018D">
            <w:pPr>
              <w:jc w:val="center"/>
              <w:rPr>
                <w:rFonts w:ascii="Times New Roman" w:hAnsi="Times New Roman"/>
                <w:color w:val="000000" w:themeColor="text1"/>
              </w:rPr>
            </w:pPr>
          </w:p>
          <w:p w:rsidR="009F116A" w:rsidRDefault="009F116A" w:rsidP="00B6018D">
            <w:pPr>
              <w:jc w:val="center"/>
              <w:rPr>
                <w:rFonts w:ascii="Times New Roman" w:hAnsi="Times New Roman"/>
                <w:color w:val="000000" w:themeColor="text1"/>
              </w:rPr>
            </w:pPr>
          </w:p>
          <w:p w:rsidR="009F116A" w:rsidRPr="00BE5612" w:rsidRDefault="009F116A" w:rsidP="007E6BA4">
            <w:pPr>
              <w:spacing w:line="720" w:lineRule="auto"/>
              <w:jc w:val="center"/>
              <w:rPr>
                <w:rFonts w:ascii="Times New Roman" w:hAnsi="Times New Roman"/>
                <w:color w:val="000000" w:themeColor="text1"/>
              </w:rPr>
            </w:pPr>
            <w:r w:rsidRPr="00BE5612">
              <w:rPr>
                <w:rFonts w:ascii="Times New Roman" w:hAnsi="Times New Roman"/>
                <w:color w:val="000000" w:themeColor="text1"/>
              </w:rPr>
              <w:t>R$</w:t>
            </w:r>
            <w:r w:rsidR="007E6BA4">
              <w:rPr>
                <w:rFonts w:ascii="Times New Roman" w:hAnsi="Times New Roman"/>
                <w:color w:val="000000" w:themeColor="text1"/>
              </w:rPr>
              <w:t>105,90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F116A" w:rsidRPr="00BE5612" w:rsidRDefault="009F116A" w:rsidP="00781EF6">
            <w:pPr>
              <w:jc w:val="center"/>
              <w:rPr>
                <w:rFonts w:ascii="Times New Roman" w:hAnsi="Times New Roman"/>
                <w:color w:val="000000" w:themeColor="text1"/>
              </w:rPr>
            </w:pPr>
            <w:r w:rsidRPr="00BE5612">
              <w:rPr>
                <w:rFonts w:ascii="Times New Roman" w:hAnsi="Times New Roman"/>
                <w:color w:val="000000" w:themeColor="text1"/>
              </w:rPr>
              <w:t xml:space="preserve">R$ </w:t>
            </w:r>
            <w:r w:rsidR="00781EF6">
              <w:rPr>
                <w:rFonts w:ascii="Times New Roman" w:hAnsi="Times New Roman"/>
                <w:color w:val="000000" w:themeColor="text1"/>
              </w:rPr>
              <w:t>12.708,00</w:t>
            </w:r>
          </w:p>
        </w:tc>
      </w:tr>
      <w:tr w:rsidR="009F116A" w:rsidRPr="00BE5612"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F116A" w:rsidRPr="0053654D" w:rsidRDefault="009F116A" w:rsidP="00B6018D">
            <w:pPr>
              <w:suppressAutoHyphens/>
              <w:spacing w:line="360" w:lineRule="atLeast"/>
              <w:jc w:val="center"/>
              <w:rPr>
                <w:rFonts w:ascii="Times New Roman" w:eastAsia="Calibri" w:hAnsi="Times New Roman"/>
                <w:sz w:val="22"/>
                <w:szCs w:val="22"/>
                <w:lang w:eastAsia="zh-CN"/>
              </w:rPr>
            </w:pPr>
            <w:r w:rsidRPr="0053654D">
              <w:rPr>
                <w:rFonts w:ascii="Times New Roman" w:hAnsi="Times New Roman"/>
              </w:rPr>
              <w:t>05</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A1402E" w:rsidRDefault="009F116A" w:rsidP="00B6018D">
            <w:pPr>
              <w:jc w:val="both"/>
              <w:rPr>
                <w:rFonts w:ascii="Times New Roman" w:hAnsi="Times New Roman"/>
              </w:rPr>
            </w:pPr>
            <w:r w:rsidRPr="00A1402E">
              <w:rPr>
                <w:rFonts w:ascii="Times New Roman" w:hAnsi="Times New Roman"/>
              </w:rPr>
              <w:t xml:space="preserve">Multivitaminas a base de aminoácidos, lisina, composição vitaminas vits: b1, b3, b6 composição </w:t>
            </w:r>
            <w:r w:rsidRPr="00A1402E">
              <w:rPr>
                <w:rFonts w:ascii="Times New Roman" w:hAnsi="Times New Roman"/>
              </w:rPr>
              <w:lastRenderedPageBreak/>
              <w:t xml:space="preserve">adicional cafeína, colina, dextrose, e metionina forma farmacêutica solução injetável aplicação uso veterinário.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BE5612" w:rsidRDefault="009F116A" w:rsidP="00B6018D">
            <w:pPr>
              <w:jc w:val="center"/>
              <w:rPr>
                <w:rFonts w:ascii="Times New Roman" w:hAnsi="Times New Roman"/>
                <w:color w:val="000000"/>
              </w:rPr>
            </w:pPr>
            <w:r w:rsidRPr="00BE5612">
              <w:rPr>
                <w:rFonts w:ascii="Times New Roman" w:hAnsi="Times New Roman"/>
                <w:color w:val="000000"/>
              </w:rPr>
              <w:lastRenderedPageBreak/>
              <w:t>Frasco</w:t>
            </w:r>
          </w:p>
          <w:p w:rsidR="009F116A" w:rsidRPr="00BE5612" w:rsidRDefault="009F116A" w:rsidP="00B6018D">
            <w:pPr>
              <w:jc w:val="center"/>
              <w:rPr>
                <w:rFonts w:ascii="Times New Roman" w:hAnsi="Times New Roman"/>
                <w:color w:val="000000"/>
              </w:rPr>
            </w:pPr>
            <w:r w:rsidRPr="00BE5612">
              <w:rPr>
                <w:rFonts w:ascii="Times New Roman" w:hAnsi="Times New Roman"/>
                <w:color w:val="000000"/>
              </w:rPr>
              <w:t>100,00 ML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F116A" w:rsidRPr="00BE5612" w:rsidRDefault="009F116A" w:rsidP="00B6018D">
            <w:pPr>
              <w:jc w:val="center"/>
              <w:rPr>
                <w:rFonts w:ascii="Times New Roman" w:hAnsi="Times New Roman"/>
                <w:color w:val="000000"/>
              </w:rPr>
            </w:pPr>
            <w:r w:rsidRPr="00BE5612">
              <w:rPr>
                <w:rFonts w:ascii="Times New Roman" w:hAnsi="Times New Roman"/>
                <w:color w:val="000000"/>
              </w:rPr>
              <w:t>100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BE5612" w:rsidRDefault="009F116A" w:rsidP="00B6018D">
            <w:pPr>
              <w:jc w:val="center"/>
              <w:rPr>
                <w:rFonts w:ascii="Times New Roman" w:hAnsi="Times New Roman"/>
                <w:color w:val="000000" w:themeColor="text1"/>
              </w:rPr>
            </w:pPr>
            <w:r w:rsidRPr="00BE5612">
              <w:rPr>
                <w:rFonts w:ascii="Times New Roman" w:hAnsi="Times New Roman"/>
                <w:color w:val="000000" w:themeColor="text1"/>
              </w:rPr>
              <w:t>R$ 42,00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F116A" w:rsidRPr="00BE5612" w:rsidRDefault="007E6BA4" w:rsidP="00B6018D">
            <w:pPr>
              <w:suppressAutoHyphens/>
              <w:spacing w:line="276" w:lineRule="auto"/>
              <w:jc w:val="center"/>
              <w:rPr>
                <w:rFonts w:ascii="Times New Roman" w:eastAsia="Calibri" w:hAnsi="Times New Roman"/>
                <w:lang w:eastAsia="en-US"/>
              </w:rPr>
            </w:pPr>
            <w:r>
              <w:rPr>
                <w:rFonts w:ascii="Times New Roman" w:hAnsi="Times New Roman"/>
                <w:color w:val="000000" w:themeColor="text1"/>
              </w:rPr>
              <w:t>R$ 4.</w:t>
            </w:r>
            <w:r w:rsidR="009F116A" w:rsidRPr="00BE5612">
              <w:rPr>
                <w:rFonts w:ascii="Times New Roman" w:hAnsi="Times New Roman"/>
                <w:color w:val="000000" w:themeColor="text1"/>
              </w:rPr>
              <w:t>200</w:t>
            </w:r>
            <w:r>
              <w:rPr>
                <w:rFonts w:ascii="Times New Roman" w:hAnsi="Times New Roman"/>
                <w:color w:val="000000" w:themeColor="text1"/>
              </w:rPr>
              <w:t>,00</w:t>
            </w:r>
          </w:p>
        </w:tc>
      </w:tr>
      <w:tr w:rsidR="009F116A" w:rsidRPr="00BE5612"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F116A" w:rsidRPr="0053654D" w:rsidRDefault="009F116A" w:rsidP="00B6018D">
            <w:pPr>
              <w:suppressAutoHyphens/>
              <w:spacing w:after="113" w:line="360" w:lineRule="atLeast"/>
              <w:jc w:val="center"/>
              <w:rPr>
                <w:rFonts w:ascii="Times New Roman" w:eastAsia="Calibri" w:hAnsi="Times New Roman"/>
                <w:sz w:val="22"/>
                <w:szCs w:val="22"/>
                <w:lang w:eastAsia="zh-CN"/>
              </w:rPr>
            </w:pPr>
            <w:r w:rsidRPr="0053654D">
              <w:rPr>
                <w:rFonts w:ascii="Times New Roman" w:hAnsi="Times New Roman"/>
              </w:rPr>
              <w:lastRenderedPageBreak/>
              <w:t>06</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sidRPr="00395088">
              <w:rPr>
                <w:rFonts w:ascii="Times New Roman" w:hAnsi="Times New Roman"/>
              </w:rPr>
              <w:t>Suplemento vitamínico.</w:t>
            </w:r>
            <w:r>
              <w:rPr>
                <w:rFonts w:ascii="Times New Roman" w:hAnsi="Times New Roman"/>
              </w:rPr>
              <w:t xml:space="preserve"> </w:t>
            </w:r>
            <w:r w:rsidRPr="00695F24">
              <w:rPr>
                <w:rFonts w:ascii="Times New Roman" w:hAnsi="Times New Roman"/>
              </w:rPr>
              <w:t>NÍVEIS DE GARANTIA POR KG DO PRODUTO</w:t>
            </w:r>
            <w:r>
              <w:rPr>
                <w:rFonts w:ascii="Times New Roman" w:hAnsi="Times New Roman"/>
              </w:rPr>
              <w:t xml:space="preserve">. </w:t>
            </w:r>
            <w:r w:rsidRPr="00695F24">
              <w:rPr>
                <w:rFonts w:ascii="Times New Roman" w:hAnsi="Times New Roman"/>
              </w:rPr>
              <w:t>VITAMINA B1 (MÍN.)</w:t>
            </w:r>
            <w:r>
              <w:rPr>
                <w:rFonts w:ascii="Times New Roman" w:hAnsi="Times New Roman"/>
              </w:rPr>
              <w:t xml:space="preserve"> </w:t>
            </w:r>
            <w:r w:rsidRPr="00695F24">
              <w:rPr>
                <w:rFonts w:ascii="Times New Roman" w:hAnsi="Times New Roman"/>
              </w:rPr>
              <w:t>1.500 mg</w:t>
            </w:r>
            <w:r>
              <w:rPr>
                <w:rFonts w:ascii="Times New Roman" w:hAnsi="Times New Roman"/>
              </w:rPr>
              <w:t xml:space="preserve">, </w:t>
            </w:r>
            <w:r w:rsidRPr="00695F24">
              <w:rPr>
                <w:rFonts w:ascii="Times New Roman" w:hAnsi="Times New Roman"/>
              </w:rPr>
              <w:t>VITAMINA B12</w:t>
            </w:r>
            <w:r>
              <w:rPr>
                <w:rFonts w:ascii="Times New Roman" w:hAnsi="Times New Roman"/>
              </w:rPr>
              <w:t xml:space="preserve"> </w:t>
            </w:r>
            <w:r w:rsidRPr="00695F24">
              <w:rPr>
                <w:rFonts w:ascii="Times New Roman" w:hAnsi="Times New Roman"/>
              </w:rPr>
              <w:t>(MÍN.)</w:t>
            </w:r>
            <w:r>
              <w:rPr>
                <w:rFonts w:ascii="Times New Roman" w:hAnsi="Times New Roman"/>
              </w:rPr>
              <w:t xml:space="preserve"> </w:t>
            </w:r>
            <w:r w:rsidRPr="00695F24">
              <w:rPr>
                <w:rFonts w:ascii="Times New Roman" w:hAnsi="Times New Roman"/>
              </w:rPr>
              <w:t>2.000 mcg</w:t>
            </w:r>
            <w:r>
              <w:rPr>
                <w:rFonts w:ascii="Times New Roman" w:hAnsi="Times New Roman"/>
              </w:rPr>
              <w:t xml:space="preserve">, </w:t>
            </w:r>
            <w:r w:rsidRPr="00695F24">
              <w:rPr>
                <w:rFonts w:ascii="Times New Roman" w:hAnsi="Times New Roman"/>
              </w:rPr>
              <w:t>VITAMINA B6 (MÍN.)1.000 mg</w:t>
            </w:r>
            <w:r>
              <w:rPr>
                <w:rFonts w:ascii="Times New Roman" w:hAnsi="Times New Roman"/>
              </w:rPr>
              <w:t xml:space="preserve">, </w:t>
            </w:r>
            <w:r w:rsidRPr="00695F24">
              <w:rPr>
                <w:rFonts w:ascii="Times New Roman" w:hAnsi="Times New Roman"/>
              </w:rPr>
              <w:t>COLINA (MÍN.)</w:t>
            </w:r>
            <w:r>
              <w:rPr>
                <w:rFonts w:ascii="Times New Roman" w:hAnsi="Times New Roman"/>
              </w:rPr>
              <w:t xml:space="preserve"> </w:t>
            </w:r>
            <w:r w:rsidRPr="00695F24">
              <w:rPr>
                <w:rFonts w:ascii="Times New Roman" w:hAnsi="Times New Roman"/>
              </w:rPr>
              <w:t>10 g</w:t>
            </w:r>
            <w:r>
              <w:rPr>
                <w:rFonts w:ascii="Times New Roman" w:hAnsi="Times New Roman"/>
              </w:rPr>
              <w:t xml:space="preserve">, </w:t>
            </w:r>
            <w:r w:rsidRPr="00695F24">
              <w:rPr>
                <w:rFonts w:ascii="Times New Roman" w:hAnsi="Times New Roman"/>
              </w:rPr>
              <w:t>PANTOTENATO DE CÁLCIO (MÍN.)</w:t>
            </w:r>
            <w:r>
              <w:rPr>
                <w:rFonts w:ascii="Times New Roman" w:hAnsi="Times New Roman"/>
              </w:rPr>
              <w:t xml:space="preserve"> </w:t>
            </w:r>
            <w:r w:rsidRPr="00695F24">
              <w:rPr>
                <w:rFonts w:ascii="Times New Roman" w:hAnsi="Times New Roman"/>
              </w:rPr>
              <w:t>1.000 mg</w:t>
            </w:r>
            <w:r>
              <w:rPr>
                <w:rFonts w:ascii="Times New Roman" w:hAnsi="Times New Roman"/>
              </w:rPr>
              <w:t xml:space="preserve">, </w:t>
            </w:r>
            <w:r w:rsidRPr="00695F24">
              <w:rPr>
                <w:rFonts w:ascii="Times New Roman" w:hAnsi="Times New Roman"/>
              </w:rPr>
              <w:t>ÁCIDO ASPÁRTICO (MÍN.)</w:t>
            </w:r>
            <w:r w:rsidRPr="00695F24">
              <w:rPr>
                <w:rFonts w:ascii="Times New Roman" w:hAnsi="Times New Roman"/>
              </w:rPr>
              <w:tab/>
              <w:t>3.178,6mg</w:t>
            </w:r>
            <w:r>
              <w:rPr>
                <w:rFonts w:ascii="Times New Roman" w:hAnsi="Times New Roman"/>
              </w:rPr>
              <w:t xml:space="preserve">, </w:t>
            </w:r>
            <w:r w:rsidRPr="00695F24">
              <w:rPr>
                <w:rFonts w:ascii="Times New Roman" w:hAnsi="Times New Roman"/>
              </w:rPr>
              <w:t>ÁCIDO GLUTÂMICO (MÍN.)</w:t>
            </w:r>
            <w:r>
              <w:rPr>
                <w:rFonts w:ascii="Times New Roman" w:hAnsi="Times New Roman"/>
              </w:rPr>
              <w:t xml:space="preserve"> </w:t>
            </w:r>
            <w:r w:rsidRPr="00695F24">
              <w:rPr>
                <w:rFonts w:ascii="Times New Roman" w:hAnsi="Times New Roman"/>
              </w:rPr>
              <w:t>6.144,8 mg</w:t>
            </w:r>
            <w:r>
              <w:rPr>
                <w:rFonts w:ascii="Times New Roman" w:hAnsi="Times New Roman"/>
              </w:rPr>
              <w:t xml:space="preserve">, </w:t>
            </w:r>
            <w:r w:rsidRPr="00695F24">
              <w:rPr>
                <w:rFonts w:ascii="Times New Roman" w:hAnsi="Times New Roman"/>
              </w:rPr>
              <w:t>ALANINA (MÍN.)</w:t>
            </w:r>
            <w:r>
              <w:rPr>
                <w:rFonts w:ascii="Times New Roman" w:hAnsi="Times New Roman"/>
              </w:rPr>
              <w:t xml:space="preserve"> </w:t>
            </w:r>
            <w:r w:rsidRPr="00695F24">
              <w:rPr>
                <w:rFonts w:ascii="Times New Roman" w:hAnsi="Times New Roman"/>
              </w:rPr>
              <w:t>7.085,6 mg</w:t>
            </w:r>
            <w:r>
              <w:rPr>
                <w:rFonts w:ascii="Times New Roman" w:hAnsi="Times New Roman"/>
              </w:rPr>
              <w:t xml:space="preserve">, </w:t>
            </w:r>
            <w:r w:rsidRPr="00695F24">
              <w:rPr>
                <w:rFonts w:ascii="Times New Roman" w:hAnsi="Times New Roman"/>
              </w:rPr>
              <w:t>ARGININA (MÍN.)</w:t>
            </w:r>
            <w:r>
              <w:rPr>
                <w:rFonts w:ascii="Times New Roman" w:hAnsi="Times New Roman"/>
              </w:rPr>
              <w:t xml:space="preserve"> </w:t>
            </w:r>
            <w:r w:rsidRPr="00695F24">
              <w:rPr>
                <w:rFonts w:ascii="Times New Roman" w:hAnsi="Times New Roman"/>
              </w:rPr>
              <w:t>2.383,7 mg</w:t>
            </w:r>
            <w:r>
              <w:rPr>
                <w:rFonts w:ascii="Times New Roman" w:hAnsi="Times New Roman"/>
              </w:rPr>
              <w:t xml:space="preserve">, </w:t>
            </w:r>
            <w:r w:rsidRPr="00695F24">
              <w:rPr>
                <w:rFonts w:ascii="Times New Roman" w:hAnsi="Times New Roman"/>
              </w:rPr>
              <w:t>BETAÍNA (MÍN.)</w:t>
            </w:r>
            <w:r>
              <w:rPr>
                <w:rFonts w:ascii="Times New Roman" w:hAnsi="Times New Roman"/>
              </w:rPr>
              <w:t xml:space="preserve"> </w:t>
            </w:r>
            <w:r w:rsidRPr="00695F24">
              <w:rPr>
                <w:rFonts w:ascii="Times New Roman" w:hAnsi="Times New Roman"/>
              </w:rPr>
              <w:t>10 g</w:t>
            </w:r>
            <w:r>
              <w:rPr>
                <w:rFonts w:ascii="Times New Roman" w:hAnsi="Times New Roman"/>
              </w:rPr>
              <w:t xml:space="preserve">, </w:t>
            </w:r>
            <w:r w:rsidRPr="00695F24">
              <w:rPr>
                <w:rFonts w:ascii="Times New Roman" w:hAnsi="Times New Roman"/>
              </w:rPr>
              <w:t>CISTEÍNA (MÍN.)</w:t>
            </w:r>
            <w:r>
              <w:rPr>
                <w:rFonts w:ascii="Times New Roman" w:hAnsi="Times New Roman"/>
              </w:rPr>
              <w:t xml:space="preserve">, </w:t>
            </w:r>
            <w:r w:rsidRPr="00695F24">
              <w:rPr>
                <w:rFonts w:ascii="Times New Roman" w:hAnsi="Times New Roman"/>
              </w:rPr>
              <w:t>216 mg</w:t>
            </w:r>
            <w:r>
              <w:rPr>
                <w:rFonts w:ascii="Times New Roman" w:hAnsi="Times New Roman"/>
              </w:rPr>
              <w:t xml:space="preserve">, </w:t>
            </w:r>
            <w:r w:rsidRPr="00695F24">
              <w:rPr>
                <w:rFonts w:ascii="Times New Roman" w:hAnsi="Times New Roman"/>
              </w:rPr>
              <w:t>FENILALANINA (MÍN.)</w:t>
            </w:r>
            <w:r w:rsidRPr="00695F24">
              <w:rPr>
                <w:rFonts w:ascii="Times New Roman" w:hAnsi="Times New Roman"/>
              </w:rPr>
              <w:tab/>
              <w:t>1.574,1 mg</w:t>
            </w:r>
            <w:r>
              <w:rPr>
                <w:rFonts w:ascii="Times New Roman" w:hAnsi="Times New Roman"/>
              </w:rPr>
              <w:t xml:space="preserve">, </w:t>
            </w:r>
            <w:r w:rsidRPr="00695F24">
              <w:rPr>
                <w:rFonts w:ascii="Times New Roman" w:hAnsi="Times New Roman"/>
              </w:rPr>
              <w:t>GLICINA (MÍN.)</w:t>
            </w:r>
            <w:r>
              <w:rPr>
                <w:rFonts w:ascii="Times New Roman" w:hAnsi="Times New Roman"/>
              </w:rPr>
              <w:t xml:space="preserve">, </w:t>
            </w:r>
            <w:r w:rsidRPr="00695F24">
              <w:rPr>
                <w:rFonts w:ascii="Times New Roman" w:hAnsi="Times New Roman"/>
              </w:rPr>
              <w:t>15,808 g</w:t>
            </w:r>
            <w:r>
              <w:rPr>
                <w:rFonts w:ascii="Times New Roman" w:hAnsi="Times New Roman"/>
              </w:rPr>
              <w:t xml:space="preserve">, </w:t>
            </w:r>
            <w:r w:rsidRPr="00695F24">
              <w:rPr>
                <w:rFonts w:ascii="Times New Roman" w:hAnsi="Times New Roman"/>
              </w:rPr>
              <w:t>HISTIDINA (MÍN.)</w:t>
            </w:r>
            <w:r>
              <w:rPr>
                <w:rFonts w:ascii="Times New Roman" w:hAnsi="Times New Roman"/>
              </w:rPr>
              <w:t xml:space="preserve"> </w:t>
            </w:r>
            <w:r w:rsidRPr="00695F24">
              <w:rPr>
                <w:rFonts w:ascii="Times New Roman" w:hAnsi="Times New Roman"/>
              </w:rPr>
              <w:t>1.209,2 mg</w:t>
            </w:r>
            <w:r>
              <w:rPr>
                <w:rFonts w:ascii="Times New Roman" w:hAnsi="Times New Roman"/>
              </w:rPr>
              <w:t xml:space="preserve">, </w:t>
            </w:r>
            <w:r w:rsidRPr="00695F24">
              <w:rPr>
                <w:rFonts w:ascii="Times New Roman" w:hAnsi="Times New Roman"/>
              </w:rPr>
              <w:t>ISOLEUCINA (MÍN.)</w:t>
            </w:r>
            <w:r>
              <w:rPr>
                <w:rFonts w:ascii="Times New Roman" w:hAnsi="Times New Roman"/>
              </w:rPr>
              <w:t xml:space="preserve">, </w:t>
            </w:r>
            <w:r w:rsidRPr="00695F24">
              <w:rPr>
                <w:rFonts w:ascii="Times New Roman" w:hAnsi="Times New Roman"/>
              </w:rPr>
              <w:t>678 mg</w:t>
            </w:r>
            <w:r>
              <w:rPr>
                <w:rFonts w:ascii="Times New Roman" w:hAnsi="Times New Roman"/>
              </w:rPr>
              <w:t xml:space="preserve">, </w:t>
            </w:r>
            <w:r w:rsidRPr="00695F24">
              <w:rPr>
                <w:rFonts w:ascii="Times New Roman" w:hAnsi="Times New Roman"/>
              </w:rPr>
              <w:t>L-CARNITINA (MÍN.)</w:t>
            </w:r>
            <w:r>
              <w:rPr>
                <w:rFonts w:ascii="Times New Roman" w:hAnsi="Times New Roman"/>
              </w:rPr>
              <w:t xml:space="preserve"> </w:t>
            </w:r>
            <w:r w:rsidRPr="00695F24">
              <w:rPr>
                <w:rFonts w:ascii="Times New Roman" w:hAnsi="Times New Roman"/>
              </w:rPr>
              <w:t>10 g</w:t>
            </w:r>
            <w:r>
              <w:rPr>
                <w:rFonts w:ascii="Times New Roman" w:hAnsi="Times New Roman"/>
              </w:rPr>
              <w:t xml:space="preserve">, </w:t>
            </w:r>
            <w:r w:rsidRPr="00695F24">
              <w:rPr>
                <w:rFonts w:ascii="Times New Roman" w:hAnsi="Times New Roman"/>
              </w:rPr>
              <w:t>LEUCINA (MÍN.)</w:t>
            </w:r>
            <w:r>
              <w:rPr>
                <w:rFonts w:ascii="Times New Roman" w:hAnsi="Times New Roman"/>
              </w:rPr>
              <w:t xml:space="preserve">, </w:t>
            </w:r>
            <w:r w:rsidRPr="00695F24">
              <w:rPr>
                <w:rFonts w:ascii="Times New Roman" w:hAnsi="Times New Roman"/>
              </w:rPr>
              <w:t>2.525,2 mg</w:t>
            </w:r>
            <w:r>
              <w:rPr>
                <w:rFonts w:ascii="Times New Roman" w:hAnsi="Times New Roman"/>
              </w:rPr>
              <w:t xml:space="preserve">, </w:t>
            </w:r>
            <w:r w:rsidRPr="00695F24">
              <w:rPr>
                <w:rFonts w:ascii="Times New Roman" w:hAnsi="Times New Roman"/>
              </w:rPr>
              <w:t>LISINA (MÍN.)</w:t>
            </w:r>
            <w:r>
              <w:rPr>
                <w:rFonts w:ascii="Times New Roman" w:hAnsi="Times New Roman"/>
              </w:rPr>
              <w:t xml:space="preserve"> </w:t>
            </w:r>
            <w:r w:rsidRPr="00695F24">
              <w:rPr>
                <w:rFonts w:ascii="Times New Roman" w:hAnsi="Times New Roman"/>
              </w:rPr>
              <w:t>10,035 g</w:t>
            </w:r>
            <w:r>
              <w:rPr>
                <w:rFonts w:ascii="Times New Roman" w:hAnsi="Times New Roman"/>
              </w:rPr>
              <w:t xml:space="preserve">, </w:t>
            </w:r>
            <w:r w:rsidRPr="00695F24">
              <w:rPr>
                <w:rFonts w:ascii="Times New Roman" w:hAnsi="Times New Roman"/>
              </w:rPr>
              <w:t>METIONINA (MÍN.)</w:t>
            </w:r>
            <w:r w:rsidRPr="00695F24">
              <w:rPr>
                <w:rFonts w:ascii="Times New Roman" w:hAnsi="Times New Roman"/>
              </w:rPr>
              <w:tab/>
              <w:t>5.993,2 mg</w:t>
            </w:r>
            <w:r>
              <w:rPr>
                <w:rFonts w:ascii="Times New Roman" w:hAnsi="Times New Roman"/>
              </w:rPr>
              <w:t xml:space="preserve">, </w:t>
            </w:r>
            <w:r w:rsidRPr="00695F24">
              <w:rPr>
                <w:rFonts w:ascii="Times New Roman" w:hAnsi="Times New Roman"/>
              </w:rPr>
              <w:t>PROLINA (MÍN.)</w:t>
            </w:r>
            <w:r>
              <w:rPr>
                <w:rFonts w:ascii="Times New Roman" w:hAnsi="Times New Roman"/>
              </w:rPr>
              <w:t xml:space="preserve"> </w:t>
            </w:r>
            <w:r w:rsidRPr="00695F24">
              <w:rPr>
                <w:rFonts w:ascii="Times New Roman" w:hAnsi="Times New Roman"/>
              </w:rPr>
              <w:t>9.059,8 mg</w:t>
            </w:r>
            <w:r>
              <w:rPr>
                <w:rFonts w:ascii="Times New Roman" w:hAnsi="Times New Roman"/>
              </w:rPr>
              <w:t xml:space="preserve">, </w:t>
            </w:r>
            <w:r w:rsidRPr="00695F24">
              <w:rPr>
                <w:rFonts w:ascii="Times New Roman" w:hAnsi="Times New Roman"/>
              </w:rPr>
              <w:t>SERINA (MÍN.)</w:t>
            </w:r>
            <w:r>
              <w:rPr>
                <w:rFonts w:ascii="Times New Roman" w:hAnsi="Times New Roman"/>
              </w:rPr>
              <w:t xml:space="preserve"> </w:t>
            </w:r>
            <w:r w:rsidRPr="00695F24">
              <w:rPr>
                <w:rFonts w:ascii="Times New Roman" w:hAnsi="Times New Roman"/>
              </w:rPr>
              <w:lastRenderedPageBreak/>
              <w:t>440,7mg</w:t>
            </w:r>
            <w:r>
              <w:rPr>
                <w:rFonts w:ascii="Times New Roman" w:hAnsi="Times New Roman"/>
              </w:rPr>
              <w:t xml:space="preserve">, </w:t>
            </w:r>
            <w:r w:rsidRPr="00695F24">
              <w:rPr>
                <w:rFonts w:ascii="Times New Roman" w:hAnsi="Times New Roman"/>
              </w:rPr>
              <w:t>TIROSINA (MÍN.)</w:t>
            </w:r>
            <w:r>
              <w:rPr>
                <w:rFonts w:ascii="Times New Roman" w:hAnsi="Times New Roman"/>
              </w:rPr>
              <w:t xml:space="preserve"> </w:t>
            </w:r>
            <w:r w:rsidRPr="00695F24">
              <w:rPr>
                <w:rFonts w:ascii="Times New Roman" w:hAnsi="Times New Roman"/>
              </w:rPr>
              <w:t>431,1 mg</w:t>
            </w:r>
            <w:r>
              <w:rPr>
                <w:rFonts w:ascii="Times New Roman" w:hAnsi="Times New Roman"/>
              </w:rPr>
              <w:t xml:space="preserve">, </w:t>
            </w:r>
            <w:r w:rsidRPr="00695F24">
              <w:rPr>
                <w:rFonts w:ascii="Times New Roman" w:hAnsi="Times New Roman"/>
              </w:rPr>
              <w:t>TREONINA (MÍN.)</w:t>
            </w:r>
            <w:r w:rsidRPr="00695F24">
              <w:rPr>
                <w:rFonts w:ascii="Times New Roman" w:hAnsi="Times New Roman"/>
              </w:rPr>
              <w:tab/>
              <w:t>123,9 mg</w:t>
            </w:r>
            <w:r>
              <w:rPr>
                <w:rFonts w:ascii="Times New Roman" w:hAnsi="Times New Roman"/>
              </w:rPr>
              <w:t xml:space="preserve">, </w:t>
            </w:r>
            <w:r w:rsidRPr="00695F24">
              <w:rPr>
                <w:rFonts w:ascii="Times New Roman" w:hAnsi="Times New Roman"/>
              </w:rPr>
              <w:t>TRIPTOFANO (MÍN.)</w:t>
            </w:r>
            <w:r>
              <w:rPr>
                <w:rFonts w:ascii="Times New Roman" w:hAnsi="Times New Roman"/>
              </w:rPr>
              <w:t xml:space="preserve"> </w:t>
            </w:r>
            <w:r w:rsidRPr="00695F24">
              <w:rPr>
                <w:rFonts w:ascii="Times New Roman" w:hAnsi="Times New Roman"/>
              </w:rPr>
              <w:t>156 mg</w:t>
            </w:r>
            <w:r>
              <w:rPr>
                <w:rFonts w:ascii="Times New Roman" w:hAnsi="Times New Roman"/>
              </w:rPr>
              <w:t xml:space="preserve">, </w:t>
            </w:r>
            <w:r w:rsidRPr="00695F24">
              <w:rPr>
                <w:rFonts w:ascii="Times New Roman" w:hAnsi="Times New Roman"/>
              </w:rPr>
              <w:t>VALINA (MÍN.)</w:t>
            </w:r>
            <w:r>
              <w:rPr>
                <w:rFonts w:ascii="Times New Roman" w:hAnsi="Times New Roman"/>
              </w:rPr>
              <w:t xml:space="preserve"> </w:t>
            </w:r>
            <w:r w:rsidRPr="00695F24">
              <w:rPr>
                <w:rFonts w:ascii="Times New Roman" w:hAnsi="Times New Roman"/>
              </w:rPr>
              <w:t>1.499,2 mg</w:t>
            </w:r>
            <w:r>
              <w:rPr>
                <w:rFonts w:ascii="Times New Roman" w:hAnsi="Times New Roman"/>
              </w:rPr>
              <w:t xml:space="preserve">, </w:t>
            </w:r>
            <w:r w:rsidRPr="00695F24">
              <w:rPr>
                <w:rFonts w:ascii="Times New Roman" w:hAnsi="Times New Roman"/>
              </w:rPr>
              <w:t>GLICOSE (MÍN.)</w:t>
            </w:r>
            <w:r>
              <w:rPr>
                <w:rFonts w:ascii="Times New Roman" w:hAnsi="Times New Roman"/>
              </w:rPr>
              <w:t xml:space="preserve"> </w:t>
            </w:r>
            <w:r w:rsidRPr="00695F24">
              <w:rPr>
                <w:rFonts w:ascii="Times New Roman" w:hAnsi="Times New Roman"/>
              </w:rPr>
              <w:t>200 g</w:t>
            </w:r>
            <w:r>
              <w:rPr>
                <w:rFonts w:ascii="Times New Roman" w:hAnsi="Times New Roman"/>
              </w:rPr>
              <w:t xml:space="preserve">. </w:t>
            </w:r>
            <w:r w:rsidRPr="00695F24">
              <w:rPr>
                <w:rFonts w:ascii="Times New Roman" w:hAnsi="Times New Roman"/>
                <w:b/>
                <w:bCs/>
              </w:rPr>
              <w:t>Tipo glicopan 250 mL</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BE5612" w:rsidRDefault="009F116A" w:rsidP="00B6018D">
            <w:pPr>
              <w:jc w:val="center"/>
              <w:rPr>
                <w:rFonts w:ascii="Times New Roman" w:hAnsi="Times New Roman"/>
                <w:color w:val="000000"/>
              </w:rPr>
            </w:pPr>
          </w:p>
          <w:p w:rsidR="009F116A" w:rsidRPr="00BE5612" w:rsidRDefault="009F116A" w:rsidP="00B6018D">
            <w:pPr>
              <w:jc w:val="center"/>
              <w:rPr>
                <w:rFonts w:ascii="Times New Roman" w:hAnsi="Times New Roman"/>
                <w:color w:val="000000"/>
              </w:rPr>
            </w:pPr>
          </w:p>
          <w:p w:rsidR="009F116A" w:rsidRPr="00BE5612" w:rsidRDefault="009F116A" w:rsidP="00B6018D">
            <w:pPr>
              <w:jc w:val="center"/>
              <w:rPr>
                <w:rFonts w:ascii="Times New Roman" w:hAnsi="Times New Roman"/>
                <w:color w:val="000000"/>
              </w:rPr>
            </w:pPr>
          </w:p>
          <w:p w:rsidR="009F116A" w:rsidRPr="00BE5612" w:rsidRDefault="009F116A" w:rsidP="00B6018D">
            <w:pPr>
              <w:jc w:val="center"/>
              <w:rPr>
                <w:rFonts w:ascii="Times New Roman" w:hAnsi="Times New Roman"/>
                <w:color w:val="000000"/>
              </w:rPr>
            </w:pPr>
          </w:p>
          <w:p w:rsidR="009F116A" w:rsidRPr="00BE5612" w:rsidRDefault="009F116A" w:rsidP="00B6018D">
            <w:pPr>
              <w:jc w:val="center"/>
              <w:rPr>
                <w:rFonts w:ascii="Times New Roman" w:hAnsi="Times New Roman"/>
                <w:color w:val="000000"/>
              </w:rPr>
            </w:pPr>
          </w:p>
          <w:p w:rsidR="009F116A" w:rsidRPr="00BE5612" w:rsidRDefault="009F116A" w:rsidP="00B6018D">
            <w:pPr>
              <w:jc w:val="center"/>
              <w:rPr>
                <w:rFonts w:ascii="Times New Roman" w:hAnsi="Times New Roman"/>
                <w:color w:val="000000"/>
              </w:rPr>
            </w:pPr>
          </w:p>
          <w:p w:rsidR="009F116A" w:rsidRPr="00BE5612" w:rsidRDefault="009F116A" w:rsidP="00B6018D">
            <w:pPr>
              <w:jc w:val="center"/>
              <w:rPr>
                <w:rFonts w:ascii="Times New Roman" w:hAnsi="Times New Roman"/>
                <w:color w:val="000000"/>
              </w:rPr>
            </w:pPr>
          </w:p>
          <w:p w:rsidR="009F116A" w:rsidRPr="00BE5612" w:rsidRDefault="009F116A" w:rsidP="00B6018D">
            <w:pPr>
              <w:jc w:val="center"/>
              <w:rPr>
                <w:rFonts w:ascii="Times New Roman" w:hAnsi="Times New Roman"/>
                <w:color w:val="000000"/>
              </w:rPr>
            </w:pPr>
          </w:p>
          <w:p w:rsidR="009F116A" w:rsidRPr="00BE5612" w:rsidRDefault="009F116A" w:rsidP="00B6018D">
            <w:pPr>
              <w:jc w:val="center"/>
              <w:rPr>
                <w:rFonts w:ascii="Times New Roman" w:hAnsi="Times New Roman"/>
                <w:color w:val="000000"/>
              </w:rPr>
            </w:pPr>
          </w:p>
          <w:p w:rsidR="009F116A" w:rsidRPr="00BE5612" w:rsidRDefault="009F116A" w:rsidP="00B6018D">
            <w:pPr>
              <w:jc w:val="center"/>
              <w:rPr>
                <w:rFonts w:ascii="Times New Roman" w:hAnsi="Times New Roman"/>
                <w:color w:val="000000"/>
              </w:rPr>
            </w:pPr>
          </w:p>
          <w:p w:rsidR="009F116A" w:rsidRPr="00BE5612" w:rsidRDefault="009F116A" w:rsidP="00B6018D">
            <w:pPr>
              <w:jc w:val="center"/>
              <w:rPr>
                <w:rFonts w:ascii="Times New Roman" w:hAnsi="Times New Roman"/>
                <w:color w:val="000000"/>
              </w:rPr>
            </w:pPr>
            <w:r w:rsidRPr="00BE5612">
              <w:rPr>
                <w:rFonts w:ascii="Times New Roman" w:hAnsi="Times New Roman"/>
                <w:color w:val="000000"/>
              </w:rPr>
              <w:t>Frasco</w:t>
            </w:r>
          </w:p>
          <w:p w:rsidR="009F116A" w:rsidRPr="00BE5612" w:rsidRDefault="009F116A" w:rsidP="00B6018D">
            <w:pPr>
              <w:jc w:val="center"/>
              <w:rPr>
                <w:rFonts w:ascii="Times New Roman" w:hAnsi="Times New Roman"/>
                <w:color w:val="000000"/>
              </w:rPr>
            </w:pPr>
            <w:r w:rsidRPr="00BE5612">
              <w:rPr>
                <w:rFonts w:ascii="Times New Roman" w:hAnsi="Times New Roman"/>
                <w:color w:val="000000"/>
              </w:rPr>
              <w:t>250,00 ML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F116A" w:rsidRPr="00BE5612" w:rsidRDefault="009F116A" w:rsidP="00B6018D">
            <w:pPr>
              <w:jc w:val="center"/>
              <w:rPr>
                <w:rFonts w:ascii="Times New Roman" w:hAnsi="Times New Roman"/>
                <w:color w:val="000000"/>
              </w:rPr>
            </w:pPr>
          </w:p>
          <w:p w:rsidR="009F116A" w:rsidRPr="00BE5612" w:rsidRDefault="009F116A" w:rsidP="00B6018D">
            <w:pPr>
              <w:jc w:val="center"/>
              <w:rPr>
                <w:rFonts w:ascii="Times New Roman" w:hAnsi="Times New Roman"/>
                <w:color w:val="000000"/>
              </w:rPr>
            </w:pPr>
          </w:p>
          <w:p w:rsidR="009F116A" w:rsidRPr="00BE5612" w:rsidRDefault="009F116A" w:rsidP="00B6018D">
            <w:pPr>
              <w:jc w:val="center"/>
              <w:rPr>
                <w:rFonts w:ascii="Times New Roman" w:hAnsi="Times New Roman"/>
                <w:color w:val="000000"/>
              </w:rPr>
            </w:pPr>
          </w:p>
          <w:p w:rsidR="009F116A" w:rsidRPr="00BE5612" w:rsidRDefault="009F116A" w:rsidP="00B6018D">
            <w:pPr>
              <w:jc w:val="center"/>
              <w:rPr>
                <w:rFonts w:ascii="Times New Roman" w:hAnsi="Times New Roman"/>
                <w:color w:val="000000"/>
              </w:rPr>
            </w:pPr>
          </w:p>
          <w:p w:rsidR="009F116A" w:rsidRPr="00BE5612" w:rsidRDefault="009F116A" w:rsidP="00B6018D">
            <w:pPr>
              <w:jc w:val="center"/>
              <w:rPr>
                <w:rFonts w:ascii="Times New Roman" w:hAnsi="Times New Roman"/>
                <w:color w:val="000000"/>
              </w:rPr>
            </w:pPr>
          </w:p>
          <w:p w:rsidR="009F116A" w:rsidRPr="00BE5612" w:rsidRDefault="009F116A" w:rsidP="00B6018D">
            <w:pPr>
              <w:jc w:val="center"/>
              <w:rPr>
                <w:rFonts w:ascii="Times New Roman" w:hAnsi="Times New Roman"/>
                <w:color w:val="000000"/>
              </w:rPr>
            </w:pPr>
          </w:p>
          <w:p w:rsidR="009F116A" w:rsidRPr="00BE5612" w:rsidRDefault="009F116A" w:rsidP="00B6018D">
            <w:pPr>
              <w:jc w:val="center"/>
              <w:rPr>
                <w:rFonts w:ascii="Times New Roman" w:hAnsi="Times New Roman"/>
                <w:color w:val="000000"/>
              </w:rPr>
            </w:pPr>
          </w:p>
          <w:p w:rsidR="009F116A" w:rsidRPr="00BE5612" w:rsidRDefault="009F116A" w:rsidP="00B6018D">
            <w:pPr>
              <w:jc w:val="center"/>
              <w:rPr>
                <w:rFonts w:ascii="Times New Roman" w:hAnsi="Times New Roman"/>
                <w:color w:val="000000"/>
              </w:rPr>
            </w:pPr>
          </w:p>
          <w:p w:rsidR="009F116A" w:rsidRPr="00BE5612" w:rsidRDefault="009F116A" w:rsidP="00B6018D">
            <w:pPr>
              <w:jc w:val="center"/>
              <w:rPr>
                <w:rFonts w:ascii="Times New Roman" w:hAnsi="Times New Roman"/>
                <w:color w:val="000000"/>
              </w:rPr>
            </w:pPr>
          </w:p>
          <w:p w:rsidR="009F116A" w:rsidRPr="00BE5612" w:rsidRDefault="009F116A" w:rsidP="00B6018D">
            <w:pPr>
              <w:jc w:val="center"/>
              <w:rPr>
                <w:rFonts w:ascii="Times New Roman" w:hAnsi="Times New Roman"/>
                <w:color w:val="000000"/>
              </w:rPr>
            </w:pPr>
          </w:p>
          <w:p w:rsidR="009F116A" w:rsidRPr="00BE5612" w:rsidRDefault="009F116A" w:rsidP="00B6018D">
            <w:pPr>
              <w:jc w:val="center"/>
              <w:rPr>
                <w:rFonts w:ascii="Times New Roman" w:hAnsi="Times New Roman"/>
                <w:color w:val="000000"/>
              </w:rPr>
            </w:pPr>
            <w:r w:rsidRPr="00BE5612">
              <w:rPr>
                <w:rFonts w:ascii="Times New Roman" w:hAnsi="Times New Roman"/>
                <w:color w:val="000000"/>
              </w:rPr>
              <w:t>100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BE5612" w:rsidRDefault="009F116A" w:rsidP="00B6018D">
            <w:pPr>
              <w:jc w:val="center"/>
              <w:rPr>
                <w:rFonts w:ascii="Times New Roman" w:hAnsi="Times New Roman"/>
                <w:color w:val="000000" w:themeColor="text1"/>
              </w:rPr>
            </w:pPr>
          </w:p>
          <w:p w:rsidR="009F116A" w:rsidRPr="00BE5612" w:rsidRDefault="009F116A" w:rsidP="00B6018D">
            <w:pPr>
              <w:jc w:val="center"/>
              <w:rPr>
                <w:rFonts w:ascii="Times New Roman" w:hAnsi="Times New Roman"/>
                <w:color w:val="000000" w:themeColor="text1"/>
              </w:rPr>
            </w:pPr>
          </w:p>
          <w:p w:rsidR="009F116A" w:rsidRPr="00BE5612" w:rsidRDefault="009F116A" w:rsidP="00B6018D">
            <w:pPr>
              <w:jc w:val="center"/>
              <w:rPr>
                <w:rFonts w:ascii="Times New Roman" w:hAnsi="Times New Roman"/>
                <w:color w:val="000000" w:themeColor="text1"/>
              </w:rPr>
            </w:pPr>
          </w:p>
          <w:p w:rsidR="009F116A" w:rsidRPr="00BE5612" w:rsidRDefault="009F116A" w:rsidP="00B6018D">
            <w:pPr>
              <w:jc w:val="center"/>
              <w:rPr>
                <w:rFonts w:ascii="Times New Roman" w:hAnsi="Times New Roman"/>
                <w:color w:val="000000" w:themeColor="text1"/>
              </w:rPr>
            </w:pPr>
          </w:p>
          <w:p w:rsidR="009F116A" w:rsidRPr="00BE5612" w:rsidRDefault="009F116A" w:rsidP="00B6018D">
            <w:pPr>
              <w:jc w:val="center"/>
              <w:rPr>
                <w:rFonts w:ascii="Times New Roman" w:hAnsi="Times New Roman"/>
                <w:color w:val="000000" w:themeColor="text1"/>
              </w:rPr>
            </w:pPr>
          </w:p>
          <w:p w:rsidR="009F116A" w:rsidRPr="00BE5612" w:rsidRDefault="009F116A" w:rsidP="00B6018D">
            <w:pPr>
              <w:jc w:val="center"/>
              <w:rPr>
                <w:rFonts w:ascii="Times New Roman" w:hAnsi="Times New Roman"/>
                <w:color w:val="000000" w:themeColor="text1"/>
              </w:rPr>
            </w:pPr>
          </w:p>
          <w:p w:rsidR="009F116A" w:rsidRPr="00BE5612" w:rsidRDefault="009F116A" w:rsidP="00B6018D">
            <w:pPr>
              <w:jc w:val="center"/>
              <w:rPr>
                <w:rFonts w:ascii="Times New Roman" w:hAnsi="Times New Roman"/>
                <w:color w:val="000000" w:themeColor="text1"/>
              </w:rPr>
            </w:pPr>
          </w:p>
          <w:p w:rsidR="009F116A" w:rsidRPr="00BE5612" w:rsidRDefault="009F116A" w:rsidP="00B6018D">
            <w:pPr>
              <w:jc w:val="center"/>
              <w:rPr>
                <w:rFonts w:ascii="Times New Roman" w:hAnsi="Times New Roman"/>
                <w:color w:val="000000" w:themeColor="text1"/>
              </w:rPr>
            </w:pPr>
          </w:p>
          <w:p w:rsidR="009F116A" w:rsidRPr="00BE5612" w:rsidRDefault="009F116A" w:rsidP="00B6018D">
            <w:pPr>
              <w:jc w:val="center"/>
              <w:rPr>
                <w:rFonts w:ascii="Times New Roman" w:hAnsi="Times New Roman"/>
                <w:color w:val="000000" w:themeColor="text1"/>
              </w:rPr>
            </w:pPr>
          </w:p>
          <w:p w:rsidR="009F116A" w:rsidRPr="00BE5612" w:rsidRDefault="009F116A" w:rsidP="00B6018D">
            <w:pPr>
              <w:jc w:val="center"/>
              <w:rPr>
                <w:rFonts w:ascii="Times New Roman" w:hAnsi="Times New Roman"/>
                <w:color w:val="000000" w:themeColor="text1"/>
              </w:rPr>
            </w:pPr>
          </w:p>
          <w:p w:rsidR="009F116A" w:rsidRPr="00BE5612" w:rsidRDefault="009F116A" w:rsidP="00B6018D">
            <w:pPr>
              <w:jc w:val="center"/>
              <w:rPr>
                <w:rFonts w:ascii="Times New Roman" w:hAnsi="Times New Roman"/>
                <w:color w:val="000000" w:themeColor="text1"/>
              </w:rPr>
            </w:pPr>
            <w:r w:rsidRPr="00BE5612">
              <w:rPr>
                <w:rFonts w:ascii="Times New Roman" w:hAnsi="Times New Roman"/>
                <w:color w:val="000000" w:themeColor="text1"/>
              </w:rPr>
              <w:t>R$ 83,90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F116A" w:rsidRPr="00BE5612" w:rsidRDefault="009F116A" w:rsidP="00B6018D">
            <w:pPr>
              <w:jc w:val="center"/>
              <w:rPr>
                <w:rFonts w:ascii="Times New Roman" w:hAnsi="Times New Roman"/>
                <w:color w:val="000000" w:themeColor="text1"/>
              </w:rPr>
            </w:pPr>
          </w:p>
          <w:p w:rsidR="009F116A" w:rsidRPr="00BE5612" w:rsidRDefault="009F116A" w:rsidP="00B6018D">
            <w:pPr>
              <w:jc w:val="center"/>
              <w:rPr>
                <w:rFonts w:ascii="Times New Roman" w:hAnsi="Times New Roman"/>
                <w:color w:val="000000" w:themeColor="text1"/>
              </w:rPr>
            </w:pPr>
          </w:p>
          <w:p w:rsidR="009F116A" w:rsidRPr="00BE5612" w:rsidRDefault="009F116A" w:rsidP="00B6018D">
            <w:pPr>
              <w:jc w:val="center"/>
              <w:rPr>
                <w:rFonts w:ascii="Times New Roman" w:hAnsi="Times New Roman"/>
                <w:color w:val="000000" w:themeColor="text1"/>
              </w:rPr>
            </w:pPr>
          </w:p>
          <w:p w:rsidR="009F116A" w:rsidRPr="00BE5612" w:rsidRDefault="009F116A" w:rsidP="00B6018D">
            <w:pPr>
              <w:jc w:val="center"/>
              <w:rPr>
                <w:rFonts w:ascii="Times New Roman" w:hAnsi="Times New Roman"/>
                <w:color w:val="000000" w:themeColor="text1"/>
              </w:rPr>
            </w:pPr>
          </w:p>
          <w:p w:rsidR="009F116A" w:rsidRPr="00BE5612" w:rsidRDefault="009F116A" w:rsidP="00B6018D">
            <w:pPr>
              <w:jc w:val="center"/>
              <w:rPr>
                <w:rFonts w:ascii="Times New Roman" w:hAnsi="Times New Roman"/>
                <w:color w:val="000000" w:themeColor="text1"/>
              </w:rPr>
            </w:pPr>
          </w:p>
          <w:p w:rsidR="009F116A" w:rsidRPr="00BE5612" w:rsidRDefault="009F116A" w:rsidP="00B6018D">
            <w:pPr>
              <w:jc w:val="center"/>
              <w:rPr>
                <w:rFonts w:ascii="Times New Roman" w:hAnsi="Times New Roman"/>
                <w:color w:val="000000" w:themeColor="text1"/>
              </w:rPr>
            </w:pPr>
          </w:p>
          <w:p w:rsidR="009F116A" w:rsidRPr="00BE5612" w:rsidRDefault="009F116A" w:rsidP="00B6018D">
            <w:pPr>
              <w:jc w:val="center"/>
              <w:rPr>
                <w:rFonts w:ascii="Times New Roman" w:hAnsi="Times New Roman"/>
                <w:color w:val="000000" w:themeColor="text1"/>
              </w:rPr>
            </w:pPr>
          </w:p>
          <w:p w:rsidR="009F116A" w:rsidRPr="00BE5612" w:rsidRDefault="009F116A" w:rsidP="00B6018D">
            <w:pPr>
              <w:jc w:val="center"/>
              <w:rPr>
                <w:rFonts w:ascii="Times New Roman" w:hAnsi="Times New Roman"/>
                <w:color w:val="000000" w:themeColor="text1"/>
              </w:rPr>
            </w:pPr>
          </w:p>
          <w:p w:rsidR="009F116A" w:rsidRPr="00BE5612" w:rsidRDefault="009F116A" w:rsidP="00B6018D">
            <w:pPr>
              <w:jc w:val="center"/>
              <w:rPr>
                <w:rFonts w:ascii="Times New Roman" w:hAnsi="Times New Roman"/>
                <w:color w:val="000000" w:themeColor="text1"/>
              </w:rPr>
            </w:pPr>
          </w:p>
          <w:p w:rsidR="009F116A" w:rsidRPr="00BE5612" w:rsidRDefault="009F116A" w:rsidP="00B6018D">
            <w:pPr>
              <w:jc w:val="center"/>
              <w:rPr>
                <w:rFonts w:ascii="Times New Roman" w:hAnsi="Times New Roman"/>
                <w:color w:val="000000" w:themeColor="text1"/>
              </w:rPr>
            </w:pPr>
          </w:p>
          <w:p w:rsidR="009F116A" w:rsidRPr="00BE5612" w:rsidRDefault="009F116A" w:rsidP="00B6018D">
            <w:pPr>
              <w:jc w:val="center"/>
              <w:rPr>
                <w:rFonts w:ascii="Times New Roman" w:hAnsi="Times New Roman"/>
                <w:color w:val="000000" w:themeColor="text1"/>
              </w:rPr>
            </w:pPr>
            <w:r w:rsidRPr="00BE5612">
              <w:rPr>
                <w:rFonts w:ascii="Times New Roman" w:hAnsi="Times New Roman"/>
                <w:color w:val="000000" w:themeColor="text1"/>
              </w:rPr>
              <w:t>R$ 8.390,00</w:t>
            </w:r>
          </w:p>
        </w:tc>
      </w:tr>
      <w:tr w:rsidR="009F116A" w:rsidRPr="00BE5612"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center"/>
              <w:rPr>
                <w:rFonts w:ascii="Times New Roman" w:hAnsi="Times New Roman"/>
              </w:rPr>
            </w:pPr>
            <w:r>
              <w:rPr>
                <w:rFonts w:ascii="Times New Roman" w:hAnsi="Times New Roman"/>
              </w:rPr>
              <w:lastRenderedPageBreak/>
              <w:t>07</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3D2D95" w:rsidRDefault="009F116A" w:rsidP="00B6018D">
            <w:pPr>
              <w:jc w:val="both"/>
              <w:rPr>
                <w:rFonts w:ascii="Times New Roman" w:hAnsi="Times New Roman"/>
                <w:color w:val="000000"/>
              </w:rPr>
            </w:pPr>
            <w:r w:rsidRPr="00395088">
              <w:rPr>
                <w:rFonts w:ascii="Times New Roman" w:hAnsi="Times New Roman"/>
                <w:color w:val="000000"/>
              </w:rPr>
              <w:t>Suplemento alimentar vitamínico em pó</w:t>
            </w:r>
            <w:r>
              <w:rPr>
                <w:rFonts w:ascii="Times New Roman" w:hAnsi="Times New Roman"/>
                <w:color w:val="000000"/>
              </w:rPr>
              <w:t xml:space="preserve">. </w:t>
            </w:r>
            <w:r w:rsidRPr="003D2D95">
              <w:rPr>
                <w:rFonts w:ascii="Times New Roman" w:hAnsi="Times New Roman"/>
                <w:color w:val="000000"/>
              </w:rPr>
              <w:t>Vitamina A (Mín.)1.000.000 UI</w:t>
            </w:r>
          </w:p>
          <w:p w:rsidR="009F116A" w:rsidRPr="003D2D95" w:rsidRDefault="009F116A" w:rsidP="00B6018D">
            <w:pPr>
              <w:jc w:val="both"/>
              <w:rPr>
                <w:rFonts w:ascii="Times New Roman" w:hAnsi="Times New Roman"/>
                <w:color w:val="000000"/>
              </w:rPr>
            </w:pPr>
            <w:r w:rsidRPr="003D2D95">
              <w:rPr>
                <w:rFonts w:ascii="Times New Roman" w:hAnsi="Times New Roman"/>
                <w:color w:val="000000"/>
              </w:rPr>
              <w:t>Vitamina D3 (Mín.)</w:t>
            </w:r>
            <w:r>
              <w:rPr>
                <w:rFonts w:ascii="Times New Roman" w:hAnsi="Times New Roman"/>
                <w:color w:val="000000"/>
              </w:rPr>
              <w:t xml:space="preserve"> </w:t>
            </w:r>
            <w:r w:rsidRPr="003D2D95">
              <w:rPr>
                <w:rFonts w:ascii="Times New Roman" w:hAnsi="Times New Roman"/>
                <w:color w:val="000000"/>
              </w:rPr>
              <w:t>50.000 UI</w:t>
            </w:r>
            <w:r>
              <w:rPr>
                <w:rFonts w:ascii="Times New Roman" w:hAnsi="Times New Roman"/>
                <w:color w:val="000000"/>
              </w:rPr>
              <w:t>,</w:t>
            </w:r>
            <w:r w:rsidRPr="003D2D95">
              <w:rPr>
                <w:rFonts w:ascii="Times New Roman" w:hAnsi="Times New Roman"/>
                <w:color w:val="000000"/>
              </w:rPr>
              <w:t>Vitamina E (Mín.)</w:t>
            </w:r>
            <w:r>
              <w:rPr>
                <w:rFonts w:ascii="Times New Roman" w:hAnsi="Times New Roman"/>
                <w:color w:val="000000"/>
              </w:rPr>
              <w:t xml:space="preserve"> </w:t>
            </w:r>
            <w:r w:rsidRPr="003D2D95">
              <w:rPr>
                <w:rFonts w:ascii="Times New Roman" w:hAnsi="Times New Roman"/>
                <w:color w:val="000000"/>
              </w:rPr>
              <w:t>1.000 UI</w:t>
            </w:r>
            <w:r>
              <w:rPr>
                <w:rFonts w:ascii="Times New Roman" w:hAnsi="Times New Roman"/>
                <w:color w:val="000000"/>
              </w:rPr>
              <w:t xml:space="preserve">, </w:t>
            </w:r>
            <w:r w:rsidRPr="003D2D95">
              <w:rPr>
                <w:rFonts w:ascii="Times New Roman" w:hAnsi="Times New Roman"/>
                <w:color w:val="000000"/>
              </w:rPr>
              <w:t>Vitamina B1 (Mín.)</w:t>
            </w:r>
            <w:r>
              <w:rPr>
                <w:rFonts w:ascii="Times New Roman" w:hAnsi="Times New Roman"/>
                <w:color w:val="000000"/>
              </w:rPr>
              <w:t xml:space="preserve"> </w:t>
            </w:r>
            <w:r w:rsidRPr="003D2D95">
              <w:rPr>
                <w:rFonts w:ascii="Times New Roman" w:hAnsi="Times New Roman"/>
                <w:color w:val="000000"/>
              </w:rPr>
              <w:t>200 mg</w:t>
            </w:r>
            <w:r>
              <w:rPr>
                <w:rFonts w:ascii="Times New Roman" w:hAnsi="Times New Roman"/>
                <w:color w:val="000000"/>
              </w:rPr>
              <w:t xml:space="preserve">, </w:t>
            </w:r>
            <w:r w:rsidRPr="003D2D95">
              <w:rPr>
                <w:rFonts w:ascii="Times New Roman" w:hAnsi="Times New Roman"/>
                <w:color w:val="000000"/>
              </w:rPr>
              <w:t>Vitamina B2 (Mín.) 200 mg</w:t>
            </w:r>
            <w:r>
              <w:rPr>
                <w:rFonts w:ascii="Times New Roman" w:hAnsi="Times New Roman"/>
                <w:color w:val="000000"/>
              </w:rPr>
              <w:t xml:space="preserve">, </w:t>
            </w:r>
            <w:r w:rsidRPr="003D2D95">
              <w:rPr>
                <w:rFonts w:ascii="Times New Roman" w:hAnsi="Times New Roman"/>
                <w:color w:val="000000"/>
              </w:rPr>
              <w:t>Vitamina B6 (Mín.) 100 mg</w:t>
            </w:r>
            <w:r>
              <w:rPr>
                <w:rFonts w:ascii="Times New Roman" w:hAnsi="Times New Roman"/>
                <w:color w:val="000000"/>
              </w:rPr>
              <w:t xml:space="preserve">, </w:t>
            </w:r>
          </w:p>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sidRPr="003D2D95">
              <w:rPr>
                <w:rFonts w:ascii="Times New Roman" w:hAnsi="Times New Roman"/>
                <w:color w:val="000000"/>
              </w:rPr>
              <w:t>Vitamina B12 (Mín.) 2.000 mcg</w:t>
            </w:r>
            <w:r>
              <w:rPr>
                <w:rFonts w:ascii="Times New Roman" w:hAnsi="Times New Roman"/>
                <w:color w:val="000000"/>
              </w:rPr>
              <w:t xml:space="preserve">, </w:t>
            </w:r>
            <w:r w:rsidRPr="003D2D95">
              <w:rPr>
                <w:rFonts w:ascii="Times New Roman" w:hAnsi="Times New Roman"/>
                <w:color w:val="000000"/>
              </w:rPr>
              <w:t>Vitamina C (Mín.)</w:t>
            </w:r>
            <w:r>
              <w:rPr>
                <w:rFonts w:ascii="Times New Roman" w:hAnsi="Times New Roman"/>
                <w:color w:val="000000"/>
              </w:rPr>
              <w:t xml:space="preserve"> </w:t>
            </w:r>
            <w:r w:rsidRPr="003D2D95">
              <w:rPr>
                <w:rFonts w:ascii="Times New Roman" w:hAnsi="Times New Roman"/>
                <w:color w:val="000000"/>
              </w:rPr>
              <w:t>5.000 mg</w:t>
            </w:r>
            <w:r>
              <w:rPr>
                <w:rFonts w:ascii="Times New Roman" w:hAnsi="Times New Roman"/>
                <w:color w:val="000000"/>
              </w:rPr>
              <w:t xml:space="preserve">, </w:t>
            </w:r>
            <w:r w:rsidRPr="003D2D95">
              <w:rPr>
                <w:rFonts w:ascii="Times New Roman" w:hAnsi="Times New Roman"/>
                <w:color w:val="000000"/>
              </w:rPr>
              <w:t>Biotina (Mín.)</w:t>
            </w:r>
            <w:r w:rsidRPr="003D2D95">
              <w:rPr>
                <w:rFonts w:ascii="Times New Roman" w:hAnsi="Times New Roman"/>
                <w:color w:val="000000"/>
              </w:rPr>
              <w:tab/>
              <w:t>18 mg</w:t>
            </w:r>
            <w:r>
              <w:rPr>
                <w:rFonts w:ascii="Times New Roman" w:hAnsi="Times New Roman"/>
                <w:color w:val="000000"/>
              </w:rPr>
              <w:t xml:space="preserve">, </w:t>
            </w:r>
            <w:r w:rsidRPr="003D2D95">
              <w:rPr>
                <w:rFonts w:ascii="Times New Roman" w:hAnsi="Times New Roman"/>
                <w:color w:val="000000"/>
              </w:rPr>
              <w:t>Ácido Nicotínico (Mín.)</w:t>
            </w:r>
            <w:r>
              <w:rPr>
                <w:rFonts w:ascii="Times New Roman" w:hAnsi="Times New Roman"/>
                <w:color w:val="000000"/>
              </w:rPr>
              <w:t xml:space="preserve"> </w:t>
            </w:r>
            <w:r w:rsidRPr="003D2D95">
              <w:rPr>
                <w:rFonts w:ascii="Times New Roman" w:hAnsi="Times New Roman"/>
                <w:color w:val="000000"/>
              </w:rPr>
              <w:t>600 mg</w:t>
            </w:r>
            <w:r>
              <w:rPr>
                <w:rFonts w:ascii="Times New Roman" w:hAnsi="Times New Roman"/>
                <w:color w:val="000000"/>
              </w:rPr>
              <w:t xml:space="preserve">, </w:t>
            </w:r>
            <w:r w:rsidRPr="003D2D95">
              <w:rPr>
                <w:rFonts w:ascii="Times New Roman" w:hAnsi="Times New Roman"/>
                <w:color w:val="000000"/>
              </w:rPr>
              <w:t>Pantotenato de Cálcio (Mín.)</w:t>
            </w:r>
            <w:r w:rsidRPr="003D2D95">
              <w:rPr>
                <w:rFonts w:ascii="Times New Roman" w:hAnsi="Times New Roman"/>
                <w:color w:val="000000"/>
              </w:rPr>
              <w:tab/>
              <w:t>400 mg</w:t>
            </w:r>
            <w:r>
              <w:rPr>
                <w:rFonts w:ascii="Times New Roman" w:hAnsi="Times New Roman"/>
                <w:color w:val="000000"/>
              </w:rPr>
              <w:t xml:space="preserve">, </w:t>
            </w:r>
            <w:r w:rsidRPr="003D2D95">
              <w:rPr>
                <w:rFonts w:ascii="Times New Roman" w:hAnsi="Times New Roman"/>
                <w:color w:val="000000"/>
              </w:rPr>
              <w:t>Taurina (Mín.)</w:t>
            </w:r>
            <w:r>
              <w:rPr>
                <w:rFonts w:ascii="Times New Roman" w:hAnsi="Times New Roman"/>
                <w:color w:val="000000"/>
              </w:rPr>
              <w:t xml:space="preserve"> </w:t>
            </w:r>
            <w:r w:rsidRPr="003D2D95">
              <w:rPr>
                <w:rFonts w:ascii="Times New Roman" w:hAnsi="Times New Roman"/>
                <w:color w:val="000000"/>
              </w:rPr>
              <w:t>1.000 mg</w:t>
            </w:r>
            <w:r>
              <w:rPr>
                <w:rFonts w:ascii="Times New Roman" w:hAnsi="Times New Roman"/>
                <w:color w:val="000000"/>
              </w:rPr>
              <w:t xml:space="preserve">, </w:t>
            </w:r>
            <w:r w:rsidRPr="003D2D95">
              <w:rPr>
                <w:rFonts w:ascii="Times New Roman" w:hAnsi="Times New Roman"/>
                <w:color w:val="000000"/>
              </w:rPr>
              <w:t>L-Carnitina (Mín.)</w:t>
            </w:r>
            <w:r>
              <w:rPr>
                <w:rFonts w:ascii="Times New Roman" w:hAnsi="Times New Roman"/>
                <w:color w:val="000000"/>
              </w:rPr>
              <w:t xml:space="preserve"> </w:t>
            </w:r>
            <w:r w:rsidRPr="003D2D95">
              <w:rPr>
                <w:rFonts w:ascii="Times New Roman" w:hAnsi="Times New Roman"/>
                <w:color w:val="000000"/>
              </w:rPr>
              <w:t>10 g</w:t>
            </w:r>
            <w:r>
              <w:rPr>
                <w:rFonts w:ascii="Times New Roman" w:hAnsi="Times New Roman"/>
                <w:color w:val="000000"/>
              </w:rPr>
              <w:t xml:space="preserve">, </w:t>
            </w:r>
            <w:r w:rsidRPr="003D2D95">
              <w:rPr>
                <w:rFonts w:ascii="Times New Roman" w:hAnsi="Times New Roman"/>
                <w:color w:val="000000"/>
              </w:rPr>
              <w:t>Colina (Mín.)</w:t>
            </w:r>
            <w:r>
              <w:rPr>
                <w:rFonts w:ascii="Times New Roman" w:hAnsi="Times New Roman"/>
                <w:color w:val="000000"/>
              </w:rPr>
              <w:t xml:space="preserve"> </w:t>
            </w:r>
            <w:r w:rsidRPr="003D2D95">
              <w:rPr>
                <w:rFonts w:ascii="Times New Roman" w:hAnsi="Times New Roman"/>
                <w:color w:val="000000"/>
              </w:rPr>
              <w:t>5.000 mg</w:t>
            </w:r>
            <w:r>
              <w:rPr>
                <w:rFonts w:ascii="Times New Roman" w:hAnsi="Times New Roman"/>
                <w:color w:val="000000"/>
              </w:rPr>
              <w:t xml:space="preserve">, </w:t>
            </w:r>
            <w:r w:rsidRPr="003D2D95">
              <w:rPr>
                <w:rFonts w:ascii="Times New Roman" w:hAnsi="Times New Roman"/>
                <w:color w:val="000000"/>
              </w:rPr>
              <w:t>Lisina (Mín.)14,215 g</w:t>
            </w:r>
            <w:r>
              <w:rPr>
                <w:rFonts w:ascii="Times New Roman" w:hAnsi="Times New Roman"/>
                <w:color w:val="000000"/>
              </w:rPr>
              <w:t xml:space="preserve">, </w:t>
            </w:r>
            <w:r w:rsidRPr="003D2D95">
              <w:rPr>
                <w:rFonts w:ascii="Times New Roman" w:hAnsi="Times New Roman"/>
                <w:color w:val="000000"/>
              </w:rPr>
              <w:t>Histidina (Mín.)</w:t>
            </w:r>
            <w:r>
              <w:rPr>
                <w:rFonts w:ascii="Times New Roman" w:hAnsi="Times New Roman"/>
                <w:color w:val="000000"/>
              </w:rPr>
              <w:t xml:space="preserve"> </w:t>
            </w:r>
            <w:r w:rsidRPr="003D2D95">
              <w:rPr>
                <w:rFonts w:ascii="Times New Roman" w:hAnsi="Times New Roman"/>
                <w:color w:val="000000"/>
              </w:rPr>
              <w:t>499,74 mg</w:t>
            </w:r>
            <w:r>
              <w:rPr>
                <w:rFonts w:ascii="Times New Roman" w:hAnsi="Times New Roman"/>
                <w:color w:val="000000"/>
              </w:rPr>
              <w:t xml:space="preserve">, </w:t>
            </w:r>
            <w:r w:rsidRPr="003D2D95">
              <w:rPr>
                <w:rFonts w:ascii="Times New Roman" w:hAnsi="Times New Roman"/>
                <w:color w:val="000000"/>
              </w:rPr>
              <w:t>Arginina (Mín.)</w:t>
            </w:r>
            <w:r>
              <w:rPr>
                <w:rFonts w:ascii="Times New Roman" w:hAnsi="Times New Roman"/>
                <w:color w:val="000000"/>
              </w:rPr>
              <w:t xml:space="preserve"> </w:t>
            </w:r>
            <w:r w:rsidRPr="003D2D95">
              <w:rPr>
                <w:rFonts w:ascii="Times New Roman" w:hAnsi="Times New Roman"/>
                <w:color w:val="000000"/>
              </w:rPr>
              <w:t>1.850,5 mg</w:t>
            </w:r>
            <w:r>
              <w:rPr>
                <w:rFonts w:ascii="Times New Roman" w:hAnsi="Times New Roman"/>
                <w:color w:val="000000"/>
              </w:rPr>
              <w:t xml:space="preserve">, </w:t>
            </w:r>
            <w:r w:rsidRPr="003D2D95">
              <w:rPr>
                <w:rFonts w:ascii="Times New Roman" w:hAnsi="Times New Roman"/>
                <w:color w:val="000000"/>
              </w:rPr>
              <w:t>Ácido Aspártico (Mín.)</w:t>
            </w:r>
            <w:r>
              <w:rPr>
                <w:rFonts w:ascii="Times New Roman" w:hAnsi="Times New Roman"/>
                <w:color w:val="000000"/>
              </w:rPr>
              <w:t xml:space="preserve"> </w:t>
            </w:r>
            <w:r w:rsidRPr="003D2D95">
              <w:rPr>
                <w:rFonts w:ascii="Times New Roman" w:hAnsi="Times New Roman"/>
                <w:color w:val="000000"/>
              </w:rPr>
              <w:t>271,8 mg</w:t>
            </w:r>
            <w:r>
              <w:rPr>
                <w:rFonts w:ascii="Times New Roman" w:hAnsi="Times New Roman"/>
                <w:color w:val="000000"/>
              </w:rPr>
              <w:t xml:space="preserve">, </w:t>
            </w:r>
            <w:r w:rsidRPr="003D2D95">
              <w:rPr>
                <w:rFonts w:ascii="Times New Roman" w:hAnsi="Times New Roman"/>
                <w:color w:val="000000"/>
              </w:rPr>
              <w:t>Treonina (Mín.)</w:t>
            </w:r>
            <w:r>
              <w:rPr>
                <w:rFonts w:ascii="Times New Roman" w:hAnsi="Times New Roman"/>
                <w:color w:val="000000"/>
              </w:rPr>
              <w:t xml:space="preserve"> </w:t>
            </w:r>
            <w:r w:rsidRPr="003D2D95">
              <w:rPr>
                <w:rFonts w:ascii="Times New Roman" w:hAnsi="Times New Roman"/>
                <w:color w:val="000000"/>
              </w:rPr>
              <w:t>269,3 mg</w:t>
            </w:r>
            <w:r>
              <w:rPr>
                <w:rFonts w:ascii="Times New Roman" w:hAnsi="Times New Roman"/>
                <w:color w:val="000000"/>
              </w:rPr>
              <w:t xml:space="preserve">, </w:t>
            </w:r>
            <w:r w:rsidRPr="003D2D95">
              <w:rPr>
                <w:rFonts w:ascii="Times New Roman" w:hAnsi="Times New Roman"/>
                <w:color w:val="000000"/>
              </w:rPr>
              <w:t>Serina (Mín.)</w:t>
            </w:r>
            <w:r>
              <w:rPr>
                <w:rFonts w:ascii="Times New Roman" w:hAnsi="Times New Roman"/>
                <w:color w:val="000000"/>
              </w:rPr>
              <w:t xml:space="preserve"> </w:t>
            </w:r>
            <w:r w:rsidRPr="003D2D95">
              <w:rPr>
                <w:rFonts w:ascii="Times New Roman" w:hAnsi="Times New Roman"/>
                <w:color w:val="000000"/>
              </w:rPr>
              <w:t>489,23 mg</w:t>
            </w:r>
            <w:r>
              <w:rPr>
                <w:rFonts w:ascii="Times New Roman" w:hAnsi="Times New Roman"/>
                <w:color w:val="000000"/>
              </w:rPr>
              <w:t xml:space="preserve">, </w:t>
            </w:r>
            <w:r w:rsidRPr="003D2D95">
              <w:rPr>
                <w:rFonts w:ascii="Times New Roman" w:hAnsi="Times New Roman"/>
                <w:color w:val="000000"/>
              </w:rPr>
              <w:t>Ácido Glutâmico (Mín.)</w:t>
            </w:r>
            <w:r>
              <w:rPr>
                <w:rFonts w:ascii="Times New Roman" w:hAnsi="Times New Roman"/>
                <w:color w:val="000000"/>
              </w:rPr>
              <w:t xml:space="preserve"> </w:t>
            </w:r>
            <w:r w:rsidRPr="003D2D95">
              <w:rPr>
                <w:rFonts w:ascii="Times New Roman" w:hAnsi="Times New Roman"/>
                <w:color w:val="000000"/>
              </w:rPr>
              <w:t>1.350,43 mg</w:t>
            </w:r>
            <w:r>
              <w:rPr>
                <w:rFonts w:ascii="Times New Roman" w:hAnsi="Times New Roman"/>
                <w:color w:val="000000"/>
              </w:rPr>
              <w:t xml:space="preserve">, </w:t>
            </w:r>
            <w:r w:rsidRPr="003D2D95">
              <w:rPr>
                <w:rFonts w:ascii="Times New Roman" w:hAnsi="Times New Roman"/>
                <w:color w:val="000000"/>
              </w:rPr>
              <w:t>Prolina (Mín.)</w:t>
            </w:r>
            <w:r>
              <w:rPr>
                <w:rFonts w:ascii="Times New Roman" w:hAnsi="Times New Roman"/>
                <w:color w:val="000000"/>
              </w:rPr>
              <w:t xml:space="preserve"> </w:t>
            </w:r>
            <w:r w:rsidRPr="003D2D95">
              <w:rPr>
                <w:rFonts w:ascii="Times New Roman" w:hAnsi="Times New Roman"/>
                <w:color w:val="000000"/>
              </w:rPr>
              <w:t>5.131,4 mg</w:t>
            </w:r>
            <w:r>
              <w:rPr>
                <w:rFonts w:ascii="Times New Roman" w:hAnsi="Times New Roman"/>
                <w:color w:val="000000"/>
              </w:rPr>
              <w:t xml:space="preserve">, </w:t>
            </w:r>
            <w:r w:rsidRPr="003D2D95">
              <w:rPr>
                <w:rFonts w:ascii="Times New Roman" w:hAnsi="Times New Roman"/>
                <w:color w:val="000000"/>
              </w:rPr>
              <w:lastRenderedPageBreak/>
              <w:t>Glicina (Mín.)</w:t>
            </w:r>
            <w:r>
              <w:rPr>
                <w:rFonts w:ascii="Times New Roman" w:hAnsi="Times New Roman"/>
                <w:color w:val="000000"/>
              </w:rPr>
              <w:t xml:space="preserve"> </w:t>
            </w:r>
            <w:r w:rsidRPr="003D2D95">
              <w:rPr>
                <w:rFonts w:ascii="Times New Roman" w:hAnsi="Times New Roman"/>
                <w:color w:val="000000"/>
              </w:rPr>
              <w:t>6.011,8 mg</w:t>
            </w:r>
            <w:r>
              <w:rPr>
                <w:rFonts w:ascii="Times New Roman" w:hAnsi="Times New Roman"/>
                <w:color w:val="000000"/>
              </w:rPr>
              <w:t xml:space="preserve">, </w:t>
            </w:r>
            <w:r w:rsidRPr="003D2D95">
              <w:rPr>
                <w:rFonts w:ascii="Times New Roman" w:hAnsi="Times New Roman"/>
                <w:color w:val="000000"/>
              </w:rPr>
              <w:t>Hidroxiprolina (Mín.)</w:t>
            </w:r>
            <w:r w:rsidRPr="003D2D95">
              <w:rPr>
                <w:rFonts w:ascii="Times New Roman" w:hAnsi="Times New Roman"/>
                <w:color w:val="000000"/>
              </w:rPr>
              <w:tab/>
              <w:t>452 mg</w:t>
            </w:r>
            <w:r>
              <w:rPr>
                <w:rFonts w:ascii="Times New Roman" w:hAnsi="Times New Roman"/>
                <w:color w:val="000000"/>
              </w:rPr>
              <w:t xml:space="preserve">, </w:t>
            </w:r>
            <w:r w:rsidRPr="003D2D95">
              <w:rPr>
                <w:rFonts w:ascii="Times New Roman" w:hAnsi="Times New Roman"/>
                <w:color w:val="000000"/>
              </w:rPr>
              <w:t>Alanina (Mín.)</w:t>
            </w:r>
            <w:r>
              <w:rPr>
                <w:rFonts w:ascii="Times New Roman" w:hAnsi="Times New Roman"/>
                <w:color w:val="000000"/>
              </w:rPr>
              <w:t xml:space="preserve"> </w:t>
            </w:r>
            <w:r w:rsidRPr="003D2D95">
              <w:rPr>
                <w:rFonts w:ascii="Times New Roman" w:hAnsi="Times New Roman"/>
                <w:color w:val="000000"/>
              </w:rPr>
              <w:t>4.055 mg</w:t>
            </w:r>
            <w:r>
              <w:rPr>
                <w:rFonts w:ascii="Times New Roman" w:hAnsi="Times New Roman"/>
                <w:color w:val="000000"/>
              </w:rPr>
              <w:t xml:space="preserve">, </w:t>
            </w:r>
            <w:r w:rsidRPr="003D2D95">
              <w:rPr>
                <w:rFonts w:ascii="Times New Roman" w:hAnsi="Times New Roman"/>
                <w:color w:val="000000"/>
              </w:rPr>
              <w:t>Cisteína (Mín.)</w:t>
            </w:r>
            <w:r>
              <w:rPr>
                <w:rFonts w:ascii="Times New Roman" w:hAnsi="Times New Roman"/>
                <w:color w:val="000000"/>
              </w:rPr>
              <w:t xml:space="preserve"> </w:t>
            </w:r>
            <w:r w:rsidRPr="003D2D95">
              <w:rPr>
                <w:rFonts w:ascii="Times New Roman" w:hAnsi="Times New Roman"/>
                <w:color w:val="000000"/>
              </w:rPr>
              <w:t>124,6 mg</w:t>
            </w:r>
            <w:r>
              <w:rPr>
                <w:rFonts w:ascii="Times New Roman" w:hAnsi="Times New Roman"/>
                <w:color w:val="000000"/>
              </w:rPr>
              <w:t xml:space="preserve">, </w:t>
            </w:r>
            <w:r w:rsidRPr="003D2D95">
              <w:rPr>
                <w:rFonts w:ascii="Times New Roman" w:hAnsi="Times New Roman"/>
                <w:color w:val="000000"/>
              </w:rPr>
              <w:t>Valina (Mín.)</w:t>
            </w:r>
            <w:r>
              <w:rPr>
                <w:rFonts w:ascii="Times New Roman" w:hAnsi="Times New Roman"/>
                <w:color w:val="000000"/>
              </w:rPr>
              <w:t xml:space="preserve"> </w:t>
            </w:r>
            <w:r w:rsidRPr="003D2D95">
              <w:rPr>
                <w:rFonts w:ascii="Times New Roman" w:hAnsi="Times New Roman"/>
                <w:color w:val="000000"/>
              </w:rPr>
              <w:t>1.183,5 mg</w:t>
            </w:r>
            <w:r>
              <w:rPr>
                <w:rFonts w:ascii="Times New Roman" w:hAnsi="Times New Roman"/>
                <w:color w:val="000000"/>
              </w:rPr>
              <w:t xml:space="preserve">, </w:t>
            </w:r>
            <w:r w:rsidRPr="003D2D95">
              <w:rPr>
                <w:rFonts w:ascii="Times New Roman" w:hAnsi="Times New Roman"/>
                <w:color w:val="000000"/>
              </w:rPr>
              <w:t>Metionina (Mín.)</w:t>
            </w:r>
            <w:r>
              <w:rPr>
                <w:rFonts w:ascii="Times New Roman" w:hAnsi="Times New Roman"/>
                <w:color w:val="000000"/>
              </w:rPr>
              <w:t xml:space="preserve"> </w:t>
            </w:r>
            <w:r w:rsidRPr="003D2D95">
              <w:rPr>
                <w:rFonts w:ascii="Times New Roman" w:hAnsi="Times New Roman"/>
                <w:color w:val="000000"/>
              </w:rPr>
              <w:t>9.370,6 mg</w:t>
            </w:r>
            <w:r>
              <w:rPr>
                <w:rFonts w:ascii="Times New Roman" w:hAnsi="Times New Roman"/>
                <w:color w:val="000000"/>
              </w:rPr>
              <w:t xml:space="preserve">, </w:t>
            </w:r>
            <w:r w:rsidRPr="003D2D95">
              <w:rPr>
                <w:rFonts w:ascii="Times New Roman" w:hAnsi="Times New Roman"/>
                <w:color w:val="000000"/>
              </w:rPr>
              <w:t>Isoleucina (Mín.)</w:t>
            </w:r>
            <w:r>
              <w:rPr>
                <w:rFonts w:ascii="Times New Roman" w:hAnsi="Times New Roman"/>
                <w:color w:val="000000"/>
              </w:rPr>
              <w:t xml:space="preserve"> </w:t>
            </w:r>
            <w:r w:rsidRPr="003D2D95">
              <w:rPr>
                <w:rFonts w:ascii="Times New Roman" w:hAnsi="Times New Roman"/>
                <w:color w:val="000000"/>
              </w:rPr>
              <w:t>561,2 mg</w:t>
            </w:r>
            <w:r>
              <w:rPr>
                <w:rFonts w:ascii="Times New Roman" w:hAnsi="Times New Roman"/>
                <w:color w:val="000000"/>
              </w:rPr>
              <w:t xml:space="preserve">, </w:t>
            </w:r>
            <w:r w:rsidRPr="003D2D95">
              <w:rPr>
                <w:rFonts w:ascii="Times New Roman" w:hAnsi="Times New Roman"/>
                <w:color w:val="000000"/>
              </w:rPr>
              <w:t>Leucina (Mín.)</w:t>
            </w:r>
            <w:r>
              <w:rPr>
                <w:rFonts w:ascii="Times New Roman" w:hAnsi="Times New Roman"/>
                <w:color w:val="000000"/>
              </w:rPr>
              <w:t xml:space="preserve"> </w:t>
            </w:r>
            <w:r w:rsidRPr="003D2D95">
              <w:rPr>
                <w:rFonts w:ascii="Times New Roman" w:hAnsi="Times New Roman"/>
                <w:color w:val="000000"/>
              </w:rPr>
              <w:t>1.461 mg</w:t>
            </w:r>
            <w:r>
              <w:rPr>
                <w:rFonts w:ascii="Times New Roman" w:hAnsi="Times New Roman"/>
                <w:color w:val="000000"/>
              </w:rPr>
              <w:t xml:space="preserve">, </w:t>
            </w:r>
            <w:r w:rsidRPr="003D2D95">
              <w:rPr>
                <w:rFonts w:ascii="Times New Roman" w:hAnsi="Times New Roman"/>
                <w:color w:val="000000"/>
              </w:rPr>
              <w:t>Tirosina (Mín.)</w:t>
            </w:r>
            <w:r>
              <w:rPr>
                <w:rFonts w:ascii="Times New Roman" w:hAnsi="Times New Roman"/>
                <w:color w:val="000000"/>
              </w:rPr>
              <w:t xml:space="preserve"> </w:t>
            </w:r>
            <w:r w:rsidRPr="003D2D95">
              <w:rPr>
                <w:rFonts w:ascii="Times New Roman" w:hAnsi="Times New Roman"/>
                <w:color w:val="000000"/>
              </w:rPr>
              <w:t>444,3 mg</w:t>
            </w:r>
            <w:r>
              <w:rPr>
                <w:rFonts w:ascii="Times New Roman" w:hAnsi="Times New Roman"/>
                <w:color w:val="000000"/>
              </w:rPr>
              <w:t xml:space="preserve">, </w:t>
            </w:r>
            <w:r w:rsidRPr="003D2D95">
              <w:rPr>
                <w:rFonts w:ascii="Times New Roman" w:hAnsi="Times New Roman"/>
                <w:color w:val="000000"/>
              </w:rPr>
              <w:t>Fenilalanina (Mín.)</w:t>
            </w:r>
            <w:r>
              <w:rPr>
                <w:rFonts w:ascii="Times New Roman" w:hAnsi="Times New Roman"/>
                <w:color w:val="000000"/>
              </w:rPr>
              <w:t xml:space="preserve"> </w:t>
            </w:r>
            <w:r w:rsidRPr="003D2D95">
              <w:rPr>
                <w:rFonts w:ascii="Times New Roman" w:hAnsi="Times New Roman"/>
                <w:color w:val="000000"/>
              </w:rPr>
              <w:t>881,1 mg</w:t>
            </w:r>
            <w:r>
              <w:rPr>
                <w:rFonts w:ascii="Times New Roman" w:hAnsi="Times New Roman"/>
                <w:color w:val="000000"/>
              </w:rPr>
              <w:t>,</w:t>
            </w:r>
            <w:r w:rsidRPr="003D2D95">
              <w:rPr>
                <w:rFonts w:ascii="Times New Roman" w:hAnsi="Times New Roman"/>
                <w:color w:val="000000"/>
              </w:rPr>
              <w:t>Triptofano (Mín.)</w:t>
            </w:r>
            <w:r>
              <w:rPr>
                <w:rFonts w:ascii="Times New Roman" w:hAnsi="Times New Roman"/>
                <w:color w:val="000000"/>
              </w:rPr>
              <w:t xml:space="preserve"> </w:t>
            </w:r>
            <w:r w:rsidRPr="003D2D95">
              <w:rPr>
                <w:rFonts w:ascii="Times New Roman" w:hAnsi="Times New Roman"/>
                <w:color w:val="000000"/>
              </w:rPr>
              <w:t>89,7 mg</w:t>
            </w:r>
            <w:r>
              <w:rPr>
                <w:rFonts w:ascii="Times New Roman" w:hAnsi="Times New Roman"/>
                <w:color w:val="000000"/>
              </w:rPr>
              <w:t xml:space="preserve"> </w:t>
            </w:r>
            <w:r w:rsidRPr="003D2D95">
              <w:rPr>
                <w:rFonts w:ascii="Times New Roman" w:hAnsi="Times New Roman"/>
                <w:color w:val="000000"/>
              </w:rPr>
              <w:t>Saccharomyces cerevisiae</w:t>
            </w:r>
            <w:r>
              <w:rPr>
                <w:rFonts w:ascii="Times New Roman" w:hAnsi="Times New Roman"/>
                <w:color w:val="000000"/>
              </w:rPr>
              <w:t xml:space="preserve"> </w:t>
            </w:r>
            <w:r w:rsidRPr="003D2D95">
              <w:rPr>
                <w:rFonts w:ascii="Times New Roman" w:hAnsi="Times New Roman"/>
                <w:color w:val="000000"/>
              </w:rPr>
              <w:t>9 x 109 UFC</w:t>
            </w:r>
            <w:r>
              <w:rPr>
                <w:rFonts w:ascii="Times New Roman" w:hAnsi="Times New Roman"/>
                <w:color w:val="000000"/>
              </w:rPr>
              <w:t xml:space="preserve">, </w:t>
            </w:r>
            <w:r w:rsidRPr="003D2D95">
              <w:rPr>
                <w:rFonts w:ascii="Times New Roman" w:hAnsi="Times New Roman"/>
                <w:color w:val="000000"/>
              </w:rPr>
              <w:t>Ácido Fólico (Mín.)</w:t>
            </w:r>
            <w:r>
              <w:rPr>
                <w:rFonts w:ascii="Times New Roman" w:hAnsi="Times New Roman"/>
                <w:color w:val="000000"/>
              </w:rPr>
              <w:t xml:space="preserve"> </w:t>
            </w:r>
            <w:r w:rsidRPr="003D2D95">
              <w:rPr>
                <w:rFonts w:ascii="Times New Roman" w:hAnsi="Times New Roman"/>
                <w:color w:val="000000"/>
              </w:rPr>
              <w:t>1.000 mg</w:t>
            </w:r>
            <w:r>
              <w:rPr>
                <w:rFonts w:ascii="Times New Roman" w:hAnsi="Times New Roman"/>
                <w:color w:val="000000"/>
              </w:rPr>
              <w:t xml:space="preserve">, </w:t>
            </w:r>
            <w:r w:rsidRPr="003D2D95">
              <w:rPr>
                <w:rFonts w:ascii="Times New Roman" w:hAnsi="Times New Roman"/>
                <w:color w:val="000000"/>
              </w:rPr>
              <w:t>Magnésio (Mín.)</w:t>
            </w:r>
            <w:r>
              <w:rPr>
                <w:rFonts w:ascii="Times New Roman" w:hAnsi="Times New Roman"/>
                <w:color w:val="000000"/>
              </w:rPr>
              <w:t xml:space="preserve"> </w:t>
            </w:r>
            <w:r w:rsidRPr="003D2D95">
              <w:rPr>
                <w:rFonts w:ascii="Times New Roman" w:hAnsi="Times New Roman"/>
                <w:color w:val="000000"/>
              </w:rPr>
              <w:t>12,6 g</w:t>
            </w:r>
            <w:r>
              <w:rPr>
                <w:rFonts w:ascii="Times New Roman" w:hAnsi="Times New Roman"/>
                <w:color w:val="000000"/>
              </w:rPr>
              <w:t xml:space="preserve">, </w:t>
            </w:r>
            <w:r w:rsidRPr="003D2D95">
              <w:rPr>
                <w:rFonts w:ascii="Times New Roman" w:hAnsi="Times New Roman"/>
                <w:color w:val="000000"/>
              </w:rPr>
              <w:t>Enxofre (Mín.)</w:t>
            </w:r>
            <w:r>
              <w:rPr>
                <w:rFonts w:ascii="Times New Roman" w:hAnsi="Times New Roman"/>
                <w:color w:val="000000"/>
              </w:rPr>
              <w:t xml:space="preserve"> </w:t>
            </w:r>
            <w:r w:rsidRPr="003D2D95">
              <w:rPr>
                <w:rFonts w:ascii="Times New Roman" w:hAnsi="Times New Roman"/>
                <w:color w:val="000000"/>
              </w:rPr>
              <w:t>200 mg</w:t>
            </w:r>
            <w:r>
              <w:rPr>
                <w:rFonts w:ascii="Times New Roman" w:hAnsi="Times New Roman"/>
                <w:color w:val="000000"/>
              </w:rPr>
              <w:t xml:space="preserve">, </w:t>
            </w:r>
            <w:r w:rsidRPr="003D2D95">
              <w:rPr>
                <w:rFonts w:ascii="Times New Roman" w:hAnsi="Times New Roman"/>
                <w:color w:val="000000"/>
              </w:rPr>
              <w:t>Iodo (Mín.)</w:t>
            </w:r>
            <w:r>
              <w:rPr>
                <w:rFonts w:ascii="Times New Roman" w:hAnsi="Times New Roman"/>
                <w:color w:val="000000"/>
              </w:rPr>
              <w:t xml:space="preserve"> </w:t>
            </w:r>
            <w:r w:rsidRPr="003D2D95">
              <w:rPr>
                <w:rFonts w:ascii="Times New Roman" w:hAnsi="Times New Roman"/>
                <w:color w:val="000000"/>
              </w:rPr>
              <w:t>93 mg</w:t>
            </w:r>
            <w:r>
              <w:rPr>
                <w:rFonts w:ascii="Times New Roman" w:hAnsi="Times New Roman"/>
                <w:color w:val="000000"/>
              </w:rPr>
              <w:t xml:space="preserve">, </w:t>
            </w:r>
            <w:r w:rsidRPr="003D2D95">
              <w:rPr>
                <w:rFonts w:ascii="Times New Roman" w:hAnsi="Times New Roman"/>
                <w:color w:val="000000"/>
              </w:rPr>
              <w:t>Ferro (Mín.)</w:t>
            </w:r>
            <w:r>
              <w:rPr>
                <w:rFonts w:ascii="Times New Roman" w:hAnsi="Times New Roman"/>
                <w:color w:val="000000"/>
              </w:rPr>
              <w:t xml:space="preserve"> </w:t>
            </w:r>
            <w:r w:rsidRPr="003D2D95">
              <w:rPr>
                <w:rFonts w:ascii="Times New Roman" w:hAnsi="Times New Roman"/>
                <w:color w:val="000000"/>
              </w:rPr>
              <w:t>112 mg</w:t>
            </w:r>
            <w:r>
              <w:rPr>
                <w:rFonts w:ascii="Times New Roman" w:hAnsi="Times New Roman"/>
                <w:color w:val="000000"/>
              </w:rPr>
              <w:t xml:space="preserve">, </w:t>
            </w:r>
            <w:r w:rsidRPr="003D2D95">
              <w:rPr>
                <w:rFonts w:ascii="Times New Roman" w:hAnsi="Times New Roman"/>
                <w:color w:val="000000"/>
              </w:rPr>
              <w:t>Cobalto (Mín.)</w:t>
            </w:r>
            <w:r>
              <w:rPr>
                <w:rFonts w:ascii="Times New Roman" w:hAnsi="Times New Roman"/>
                <w:color w:val="000000"/>
              </w:rPr>
              <w:t xml:space="preserve"> </w:t>
            </w:r>
            <w:r w:rsidRPr="003D2D95">
              <w:rPr>
                <w:rFonts w:ascii="Times New Roman" w:hAnsi="Times New Roman"/>
                <w:color w:val="000000"/>
              </w:rPr>
              <w:t>40 mg</w:t>
            </w:r>
            <w:r>
              <w:rPr>
                <w:rFonts w:ascii="Times New Roman" w:hAnsi="Times New Roman"/>
                <w:color w:val="000000"/>
              </w:rPr>
              <w:t>, ,</w:t>
            </w:r>
            <w:r w:rsidRPr="003D2D95">
              <w:rPr>
                <w:rFonts w:ascii="Times New Roman" w:hAnsi="Times New Roman"/>
                <w:color w:val="000000"/>
              </w:rPr>
              <w:t>Cobre (Mín.)</w:t>
            </w:r>
            <w:r>
              <w:rPr>
                <w:rFonts w:ascii="Times New Roman" w:hAnsi="Times New Roman"/>
                <w:color w:val="000000"/>
              </w:rPr>
              <w:t xml:space="preserve"> </w:t>
            </w:r>
            <w:r w:rsidRPr="003D2D95">
              <w:rPr>
                <w:rFonts w:ascii="Times New Roman" w:hAnsi="Times New Roman"/>
                <w:color w:val="000000"/>
              </w:rPr>
              <w:t>75 mg</w:t>
            </w:r>
            <w:r>
              <w:rPr>
                <w:rFonts w:ascii="Times New Roman" w:hAnsi="Times New Roman"/>
                <w:color w:val="000000"/>
              </w:rPr>
              <w:t xml:space="preserve"> </w:t>
            </w:r>
            <w:r w:rsidRPr="003D2D95">
              <w:rPr>
                <w:rFonts w:ascii="Times New Roman" w:hAnsi="Times New Roman"/>
                <w:color w:val="000000"/>
              </w:rPr>
              <w:t>Zinco (Mín.)</w:t>
            </w:r>
            <w:r>
              <w:rPr>
                <w:rFonts w:ascii="Times New Roman" w:hAnsi="Times New Roman"/>
                <w:color w:val="000000"/>
              </w:rPr>
              <w:t xml:space="preserve"> </w:t>
            </w:r>
            <w:r w:rsidRPr="003D2D95">
              <w:rPr>
                <w:rFonts w:ascii="Times New Roman" w:hAnsi="Times New Roman"/>
                <w:color w:val="000000"/>
              </w:rPr>
              <w:t>1.700 mg</w:t>
            </w:r>
            <w:r>
              <w:rPr>
                <w:rFonts w:ascii="Times New Roman" w:hAnsi="Times New Roman"/>
                <w:color w:val="000000"/>
              </w:rPr>
              <w:t xml:space="preserve">, </w:t>
            </w:r>
            <w:r w:rsidRPr="003D2D95">
              <w:rPr>
                <w:rFonts w:ascii="Times New Roman" w:hAnsi="Times New Roman"/>
                <w:color w:val="000000"/>
              </w:rPr>
              <w:t>Manganês (Mín.)</w:t>
            </w:r>
            <w:r>
              <w:rPr>
                <w:rFonts w:ascii="Times New Roman" w:hAnsi="Times New Roman"/>
                <w:color w:val="000000"/>
              </w:rPr>
              <w:t xml:space="preserve"> </w:t>
            </w:r>
            <w:r w:rsidRPr="003D2D95">
              <w:rPr>
                <w:rFonts w:ascii="Times New Roman" w:hAnsi="Times New Roman"/>
                <w:color w:val="000000"/>
              </w:rPr>
              <w:t>340 mg</w:t>
            </w:r>
            <w:r>
              <w:rPr>
                <w:rFonts w:ascii="Times New Roman" w:hAnsi="Times New Roman"/>
                <w:color w:val="000000"/>
              </w:rPr>
              <w:t xml:space="preserve">, </w:t>
            </w:r>
            <w:r w:rsidRPr="003D2D95">
              <w:rPr>
                <w:rFonts w:ascii="Times New Roman" w:hAnsi="Times New Roman"/>
                <w:color w:val="000000"/>
              </w:rPr>
              <w:t>Selênio (Mín.)</w:t>
            </w:r>
            <w:r>
              <w:rPr>
                <w:rFonts w:ascii="Times New Roman" w:hAnsi="Times New Roman"/>
                <w:color w:val="000000"/>
              </w:rPr>
              <w:t xml:space="preserve"> </w:t>
            </w:r>
            <w:r w:rsidRPr="003D2D95">
              <w:rPr>
                <w:rFonts w:ascii="Times New Roman" w:hAnsi="Times New Roman"/>
                <w:color w:val="000000"/>
              </w:rPr>
              <w:t>10 mg</w:t>
            </w:r>
            <w:r>
              <w:rPr>
                <w:rFonts w:ascii="Times New Roman" w:hAnsi="Times New Roman"/>
                <w:color w:val="000000"/>
              </w:rPr>
              <w:t xml:space="preserve">, </w:t>
            </w:r>
            <w:r w:rsidRPr="003D2D95">
              <w:rPr>
                <w:rFonts w:ascii="Times New Roman" w:hAnsi="Times New Roman"/>
                <w:color w:val="000000"/>
              </w:rPr>
              <w:t>Cálcio (Mín.)</w:t>
            </w:r>
            <w:r>
              <w:rPr>
                <w:rFonts w:ascii="Times New Roman" w:hAnsi="Times New Roman"/>
                <w:color w:val="000000"/>
              </w:rPr>
              <w:t xml:space="preserve"> </w:t>
            </w:r>
            <w:r w:rsidRPr="003D2D95">
              <w:rPr>
                <w:rFonts w:ascii="Times New Roman" w:hAnsi="Times New Roman"/>
                <w:color w:val="000000"/>
              </w:rPr>
              <w:t>150,5 g</w:t>
            </w:r>
            <w:r>
              <w:rPr>
                <w:rFonts w:ascii="Times New Roman" w:hAnsi="Times New Roman"/>
                <w:color w:val="000000"/>
              </w:rPr>
              <w:t xml:space="preserve">, </w:t>
            </w:r>
            <w:r w:rsidRPr="003D2D95">
              <w:rPr>
                <w:rFonts w:ascii="Times New Roman" w:hAnsi="Times New Roman"/>
                <w:color w:val="000000"/>
              </w:rPr>
              <w:t>(Máx.)</w:t>
            </w:r>
            <w:r>
              <w:rPr>
                <w:rFonts w:ascii="Times New Roman" w:hAnsi="Times New Roman"/>
                <w:color w:val="000000"/>
              </w:rPr>
              <w:t xml:space="preserve"> </w:t>
            </w:r>
            <w:r w:rsidRPr="003D2D95">
              <w:rPr>
                <w:rFonts w:ascii="Times New Roman" w:hAnsi="Times New Roman"/>
                <w:color w:val="000000"/>
              </w:rPr>
              <w:t>157 g</w:t>
            </w:r>
            <w:r>
              <w:rPr>
                <w:rFonts w:ascii="Times New Roman" w:hAnsi="Times New Roman"/>
                <w:color w:val="000000"/>
              </w:rPr>
              <w:t xml:space="preserve">, </w:t>
            </w:r>
            <w:r w:rsidRPr="003D2D95">
              <w:rPr>
                <w:rFonts w:ascii="Times New Roman" w:hAnsi="Times New Roman"/>
                <w:color w:val="000000"/>
              </w:rPr>
              <w:t>Fósforo (Mín.)</w:t>
            </w:r>
            <w:r>
              <w:rPr>
                <w:rFonts w:ascii="Times New Roman" w:hAnsi="Times New Roman"/>
                <w:color w:val="000000"/>
              </w:rPr>
              <w:t xml:space="preserve"> </w:t>
            </w:r>
            <w:r w:rsidRPr="003D2D95">
              <w:rPr>
                <w:rFonts w:ascii="Times New Roman" w:hAnsi="Times New Roman"/>
                <w:color w:val="000000"/>
              </w:rPr>
              <w:t>74,8 g</w:t>
            </w:r>
            <w:r>
              <w:rPr>
                <w:rFonts w:ascii="Times New Roman" w:hAnsi="Times New Roman"/>
                <w:color w:val="000000"/>
              </w:rPr>
              <w:t xml:space="preserve">, </w:t>
            </w:r>
            <w:r w:rsidRPr="003D2D95">
              <w:rPr>
                <w:rFonts w:ascii="Times New Roman" w:hAnsi="Times New Roman"/>
                <w:color w:val="000000"/>
              </w:rPr>
              <w:t>Sódio (Mín.)</w:t>
            </w:r>
            <w:r>
              <w:rPr>
                <w:rFonts w:ascii="Times New Roman" w:hAnsi="Times New Roman"/>
                <w:color w:val="000000"/>
              </w:rPr>
              <w:t xml:space="preserve"> </w:t>
            </w:r>
            <w:r w:rsidRPr="003D2D95">
              <w:rPr>
                <w:rFonts w:ascii="Times New Roman" w:hAnsi="Times New Roman"/>
                <w:color w:val="000000"/>
              </w:rPr>
              <w:t>2.100 mg</w:t>
            </w:r>
            <w:r>
              <w:rPr>
                <w:rFonts w:ascii="Times New Roman" w:hAnsi="Times New Roman"/>
                <w:color w:val="000000"/>
              </w:rPr>
              <w:t>.</w:t>
            </w:r>
            <w:r w:rsidRPr="003D2D95">
              <w:rPr>
                <w:rFonts w:ascii="Times New Roman" w:hAnsi="Times New Roman"/>
                <w:b/>
                <w:bCs/>
                <w:color w:val="000000"/>
              </w:rPr>
              <w:t xml:space="preserve"> Tipo aminomix pet. Pote 500g</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BE5612" w:rsidRDefault="009F116A" w:rsidP="00B6018D">
            <w:pPr>
              <w:jc w:val="center"/>
              <w:rPr>
                <w:rFonts w:ascii="Times New Roman" w:hAnsi="Times New Roman"/>
                <w:color w:val="000000"/>
              </w:rPr>
            </w:pPr>
            <w:r w:rsidRPr="00BE5612">
              <w:rPr>
                <w:rFonts w:ascii="Times New Roman" w:hAnsi="Times New Roman"/>
                <w:color w:val="000000"/>
              </w:rPr>
              <w:lastRenderedPageBreak/>
              <w:t>Pote de</w:t>
            </w:r>
          </w:p>
          <w:p w:rsidR="009F116A" w:rsidRPr="00BE5612" w:rsidRDefault="009F116A" w:rsidP="00B6018D">
            <w:pPr>
              <w:jc w:val="center"/>
              <w:rPr>
                <w:rFonts w:ascii="Times New Roman" w:hAnsi="Times New Roman"/>
                <w:color w:val="000000"/>
              </w:rPr>
            </w:pPr>
            <w:r w:rsidRPr="00BE5612">
              <w:rPr>
                <w:rFonts w:ascii="Times New Roman" w:hAnsi="Times New Roman"/>
                <w:color w:val="000000"/>
              </w:rPr>
              <w:t>500 G</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BE5612" w:rsidRDefault="009F116A" w:rsidP="00B6018D">
            <w:pPr>
              <w:jc w:val="center"/>
              <w:rPr>
                <w:rFonts w:ascii="Times New Roman" w:hAnsi="Times New Roman"/>
                <w:color w:val="000000" w:themeColor="text1"/>
              </w:rPr>
            </w:pPr>
            <w:r w:rsidRPr="00BE5612">
              <w:rPr>
                <w:rFonts w:ascii="Times New Roman" w:hAnsi="Times New Roman"/>
                <w:color w:val="000000" w:themeColor="text1"/>
              </w:rPr>
              <w:t>50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BE5612" w:rsidRDefault="009F116A" w:rsidP="00B6018D">
            <w:pPr>
              <w:jc w:val="center"/>
              <w:rPr>
                <w:rFonts w:ascii="Times New Roman" w:hAnsi="Times New Roman"/>
                <w:color w:val="000000" w:themeColor="text1"/>
              </w:rPr>
            </w:pPr>
            <w:r w:rsidRPr="00BE5612">
              <w:rPr>
                <w:rFonts w:ascii="Times New Roman" w:hAnsi="Times New Roman"/>
                <w:color w:val="000000" w:themeColor="text1"/>
              </w:rPr>
              <w:t>R$ 138,99</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BE5612" w:rsidRDefault="009F116A" w:rsidP="00B6018D">
            <w:pPr>
              <w:suppressAutoHyphens/>
              <w:jc w:val="center"/>
              <w:rPr>
                <w:rFonts w:ascii="Times New Roman" w:eastAsia="Calibri" w:hAnsi="Times New Roman"/>
                <w:lang w:eastAsia="en-US"/>
              </w:rPr>
            </w:pPr>
            <w:r w:rsidRPr="00BE5612">
              <w:rPr>
                <w:rFonts w:ascii="Times New Roman" w:hAnsi="Times New Roman"/>
                <w:color w:val="000000" w:themeColor="text1"/>
              </w:rPr>
              <w:t>R$ 6.949,50</w:t>
            </w:r>
          </w:p>
        </w:tc>
      </w:tr>
      <w:tr w:rsidR="009F116A" w:rsidRPr="008F36A3"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line="360" w:lineRule="atLeast"/>
              <w:jc w:val="center"/>
              <w:rPr>
                <w:rFonts w:ascii="Times New Roman" w:hAnsi="Times New Roman"/>
              </w:rPr>
            </w:pPr>
            <w:r>
              <w:rPr>
                <w:rFonts w:ascii="Times New Roman" w:hAnsi="Times New Roman"/>
              </w:rPr>
              <w:lastRenderedPageBreak/>
              <w:t>08</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line="360" w:lineRule="atLeast"/>
              <w:jc w:val="both"/>
              <w:rPr>
                <w:rFonts w:ascii="Times New Roman" w:eastAsia="Calibri" w:hAnsi="Times New Roman"/>
                <w:sz w:val="22"/>
                <w:szCs w:val="22"/>
                <w:lang w:eastAsia="zh-CN"/>
              </w:rPr>
            </w:pPr>
            <w:r w:rsidRPr="00395088">
              <w:rPr>
                <w:rFonts w:ascii="Times New Roman" w:hAnsi="Times New Roman"/>
              </w:rPr>
              <w:t xml:space="preserve">Solução otológica </w:t>
            </w:r>
            <w:r>
              <w:rPr>
                <w:rFonts w:ascii="Times New Roman" w:hAnsi="Times New Roman"/>
              </w:rPr>
              <w:t xml:space="preserve">de limpeza auricular </w:t>
            </w:r>
            <w:r w:rsidRPr="00395088">
              <w:rPr>
                <w:rFonts w:ascii="Times New Roman" w:hAnsi="Times New Roman"/>
              </w:rPr>
              <w:t>para cães e gatos</w:t>
            </w:r>
            <w:r>
              <w:rPr>
                <w:rFonts w:ascii="Times New Roman" w:hAnsi="Times New Roman"/>
              </w:rPr>
              <w:t xml:space="preserve">. Composição: </w:t>
            </w:r>
            <w:r w:rsidRPr="0080641A">
              <w:rPr>
                <w:rFonts w:ascii="Times New Roman" w:hAnsi="Times New Roman"/>
              </w:rPr>
              <w:t>Cada 10 mL contém:</w:t>
            </w:r>
            <w:r>
              <w:rPr>
                <w:rFonts w:ascii="Times New Roman" w:hAnsi="Times New Roman"/>
              </w:rPr>
              <w:t xml:space="preserve"> </w:t>
            </w:r>
            <w:r w:rsidRPr="0080641A">
              <w:rPr>
                <w:rFonts w:ascii="Times New Roman" w:hAnsi="Times New Roman"/>
              </w:rPr>
              <w:t>Ácido salicílico 0,11 g</w:t>
            </w:r>
            <w:r>
              <w:rPr>
                <w:rFonts w:ascii="Times New Roman" w:hAnsi="Times New Roman"/>
              </w:rPr>
              <w:t xml:space="preserve">, </w:t>
            </w:r>
            <w:r w:rsidRPr="0080641A">
              <w:rPr>
                <w:rFonts w:ascii="Times New Roman" w:hAnsi="Times New Roman"/>
              </w:rPr>
              <w:t>Ácido lático a 90% 2,98 g</w:t>
            </w:r>
            <w:r>
              <w:rPr>
                <w:rFonts w:ascii="Times New Roman" w:hAnsi="Times New Roman"/>
              </w:rPr>
              <w:t xml:space="preserve">, </w:t>
            </w:r>
            <w:r w:rsidRPr="0080641A">
              <w:rPr>
                <w:rFonts w:ascii="Times New Roman" w:hAnsi="Times New Roman"/>
              </w:rPr>
              <w:t>Essência Herbal 0,01 g</w:t>
            </w:r>
            <w:r>
              <w:rPr>
                <w:rFonts w:ascii="Times New Roman" w:hAnsi="Times New Roman"/>
              </w:rPr>
              <w:t xml:space="preserve">, </w:t>
            </w:r>
            <w:r w:rsidRPr="00512F43">
              <w:rPr>
                <w:rFonts w:ascii="Times New Roman" w:hAnsi="Times New Roman"/>
                <w:b/>
                <w:bCs/>
              </w:rPr>
              <w:t>Ti</w:t>
            </w:r>
            <w:r>
              <w:rPr>
                <w:rFonts w:ascii="Times New Roman" w:hAnsi="Times New Roman"/>
                <w:b/>
                <w:bCs/>
              </w:rPr>
              <w:t xml:space="preserve">po clean up dr. Clean.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8F36A3" w:rsidRDefault="009F116A" w:rsidP="00B6018D">
            <w:pPr>
              <w:jc w:val="center"/>
              <w:rPr>
                <w:rFonts w:ascii="Times New Roman" w:hAnsi="Times New Roman"/>
                <w:color w:val="000000"/>
              </w:rPr>
            </w:pPr>
            <w:r w:rsidRPr="008F36A3">
              <w:rPr>
                <w:rFonts w:ascii="Times New Roman" w:hAnsi="Times New Roman"/>
                <w:color w:val="000000"/>
              </w:rPr>
              <w:t>Frasco de</w:t>
            </w:r>
          </w:p>
          <w:p w:rsidR="009F116A" w:rsidRPr="008F36A3" w:rsidRDefault="009F116A" w:rsidP="00B6018D">
            <w:pPr>
              <w:jc w:val="center"/>
              <w:rPr>
                <w:rFonts w:ascii="Times New Roman" w:hAnsi="Times New Roman"/>
                <w:color w:val="000000"/>
              </w:rPr>
            </w:pPr>
            <w:r w:rsidRPr="008F36A3">
              <w:rPr>
                <w:rFonts w:ascii="Times New Roman" w:hAnsi="Times New Roman"/>
                <w:color w:val="000000"/>
              </w:rPr>
              <w:t>100,00 ML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8F36A3" w:rsidRDefault="009F116A" w:rsidP="00B6018D">
            <w:pPr>
              <w:jc w:val="center"/>
              <w:rPr>
                <w:rFonts w:ascii="Times New Roman" w:hAnsi="Times New Roman"/>
                <w:color w:val="000000" w:themeColor="text1"/>
              </w:rPr>
            </w:pPr>
            <w:r w:rsidRPr="008F36A3">
              <w:rPr>
                <w:rFonts w:ascii="Times New Roman" w:hAnsi="Times New Roman"/>
                <w:color w:val="000000" w:themeColor="text1"/>
              </w:rPr>
              <w:t>100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8F36A3" w:rsidRDefault="009F116A" w:rsidP="00B6018D">
            <w:pPr>
              <w:jc w:val="center"/>
              <w:rPr>
                <w:rFonts w:ascii="Times New Roman" w:hAnsi="Times New Roman"/>
                <w:color w:val="000000" w:themeColor="text1"/>
              </w:rPr>
            </w:pPr>
            <w:r w:rsidRPr="008F36A3">
              <w:rPr>
                <w:rFonts w:ascii="Times New Roman" w:hAnsi="Times New Roman"/>
                <w:color w:val="000000" w:themeColor="text1"/>
              </w:rPr>
              <w:t>R$ 52,90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8F36A3" w:rsidRDefault="009F116A" w:rsidP="00B6018D">
            <w:pPr>
              <w:jc w:val="center"/>
              <w:rPr>
                <w:rFonts w:ascii="Times New Roman" w:hAnsi="Times New Roman"/>
                <w:color w:val="000000" w:themeColor="text1"/>
              </w:rPr>
            </w:pPr>
            <w:r w:rsidRPr="008F36A3">
              <w:rPr>
                <w:rFonts w:ascii="Times New Roman" w:hAnsi="Times New Roman"/>
                <w:color w:val="000000" w:themeColor="text1"/>
              </w:rPr>
              <w:t>R$ 5.290,00</w:t>
            </w:r>
          </w:p>
        </w:tc>
      </w:tr>
      <w:tr w:rsidR="009F116A" w:rsidRPr="008F36A3"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line="360" w:lineRule="atLeast"/>
              <w:jc w:val="center"/>
              <w:rPr>
                <w:rFonts w:ascii="Times New Roman" w:hAnsi="Times New Roman"/>
              </w:rPr>
            </w:pPr>
            <w:r>
              <w:rPr>
                <w:rFonts w:ascii="Times New Roman" w:hAnsi="Times New Roman"/>
              </w:rPr>
              <w:lastRenderedPageBreak/>
              <w:t>09</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line="360" w:lineRule="atLeast"/>
              <w:jc w:val="both"/>
              <w:rPr>
                <w:rFonts w:ascii="Times New Roman" w:eastAsia="Calibri" w:hAnsi="Times New Roman"/>
                <w:sz w:val="22"/>
                <w:szCs w:val="22"/>
                <w:lang w:eastAsia="zh-CN"/>
              </w:rPr>
            </w:pPr>
            <w:r w:rsidRPr="00395088">
              <w:rPr>
                <w:rFonts w:ascii="Times New Roman" w:hAnsi="Times New Roman"/>
              </w:rPr>
              <w:t xml:space="preserve">Pomada </w:t>
            </w:r>
            <w:r>
              <w:rPr>
                <w:rFonts w:ascii="Times New Roman" w:hAnsi="Times New Roman"/>
              </w:rPr>
              <w:t>otológica a base g</w:t>
            </w:r>
            <w:r w:rsidRPr="00924ECF">
              <w:rPr>
                <w:rFonts w:ascii="Times New Roman" w:hAnsi="Times New Roman"/>
              </w:rPr>
              <w:t>entamicina (sulfato)</w:t>
            </w:r>
            <w:r>
              <w:rPr>
                <w:rFonts w:ascii="Times New Roman" w:hAnsi="Times New Roman"/>
              </w:rPr>
              <w:t xml:space="preserve"> </w:t>
            </w:r>
            <w:r w:rsidRPr="00924ECF">
              <w:rPr>
                <w:rFonts w:ascii="Times New Roman" w:hAnsi="Times New Roman"/>
              </w:rPr>
              <w:t>300,00 mg</w:t>
            </w:r>
            <w:r>
              <w:rPr>
                <w:rFonts w:ascii="Times New Roman" w:hAnsi="Times New Roman"/>
              </w:rPr>
              <w:t>, b</w:t>
            </w:r>
            <w:r w:rsidRPr="00924ECF">
              <w:rPr>
                <w:rFonts w:ascii="Times New Roman" w:hAnsi="Times New Roman"/>
              </w:rPr>
              <w:t>etametasona (valerato)</w:t>
            </w:r>
            <w:r>
              <w:rPr>
                <w:rFonts w:ascii="Times New Roman" w:hAnsi="Times New Roman"/>
              </w:rPr>
              <w:t xml:space="preserve"> </w:t>
            </w:r>
            <w:r w:rsidRPr="00924ECF">
              <w:rPr>
                <w:rFonts w:ascii="Times New Roman" w:hAnsi="Times New Roman"/>
              </w:rPr>
              <w:t xml:space="preserve">122,00 mg </w:t>
            </w:r>
            <w:r>
              <w:rPr>
                <w:rFonts w:ascii="Times New Roman" w:hAnsi="Times New Roman"/>
              </w:rPr>
              <w:t>, m</w:t>
            </w:r>
            <w:r w:rsidRPr="00924ECF">
              <w:rPr>
                <w:rFonts w:ascii="Times New Roman" w:hAnsi="Times New Roman"/>
              </w:rPr>
              <w:t>iconazol</w:t>
            </w:r>
            <w:r>
              <w:rPr>
                <w:rFonts w:ascii="Times New Roman" w:hAnsi="Times New Roman"/>
              </w:rPr>
              <w:t xml:space="preserve"> </w:t>
            </w:r>
            <w:r w:rsidRPr="00924ECF">
              <w:rPr>
                <w:rFonts w:ascii="Times New Roman" w:hAnsi="Times New Roman"/>
              </w:rPr>
              <w:t>1.000,00 m</w:t>
            </w:r>
            <w:r>
              <w:rPr>
                <w:rFonts w:ascii="Times New Roman" w:hAnsi="Times New Roman"/>
              </w:rPr>
              <w:t xml:space="preserve">g. </w:t>
            </w:r>
            <w:r w:rsidRPr="00924ECF">
              <w:rPr>
                <w:rFonts w:ascii="Times New Roman" w:hAnsi="Times New Roman"/>
                <w:b/>
                <w:bCs/>
              </w:rPr>
              <w:t>Tipo Aurigen. Tubo 15 g</w:t>
            </w:r>
            <w:r w:rsidRPr="00395088">
              <w:rPr>
                <w:rFonts w:ascii="Times New Roman" w:hAnsi="Times New Roman"/>
              </w:rPr>
              <w:t>.</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8F36A3" w:rsidRDefault="009F116A" w:rsidP="00B6018D">
            <w:pPr>
              <w:jc w:val="center"/>
              <w:rPr>
                <w:rFonts w:ascii="Times New Roman" w:hAnsi="Times New Roman"/>
                <w:color w:val="000000"/>
              </w:rPr>
            </w:pPr>
            <w:r w:rsidRPr="008F36A3">
              <w:rPr>
                <w:rFonts w:ascii="Times New Roman" w:hAnsi="Times New Roman"/>
                <w:color w:val="000000"/>
              </w:rPr>
              <w:t>Tubo</w:t>
            </w:r>
          </w:p>
          <w:p w:rsidR="009F116A" w:rsidRPr="008F36A3" w:rsidRDefault="009F116A" w:rsidP="00B6018D">
            <w:pPr>
              <w:jc w:val="center"/>
              <w:rPr>
                <w:rFonts w:ascii="Times New Roman" w:hAnsi="Times New Roman"/>
                <w:color w:val="000000"/>
              </w:rPr>
            </w:pPr>
            <w:r w:rsidRPr="008F36A3">
              <w:rPr>
                <w:rFonts w:ascii="Times New Roman" w:hAnsi="Times New Roman"/>
                <w:color w:val="000000"/>
              </w:rPr>
              <w:t>15 gramas</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8F36A3" w:rsidRDefault="009F116A" w:rsidP="00B6018D">
            <w:pPr>
              <w:jc w:val="center"/>
              <w:rPr>
                <w:rFonts w:ascii="Times New Roman" w:hAnsi="Times New Roman"/>
                <w:color w:val="000000" w:themeColor="text1"/>
              </w:rPr>
            </w:pPr>
            <w:r w:rsidRPr="008F36A3">
              <w:rPr>
                <w:rFonts w:ascii="Times New Roman" w:hAnsi="Times New Roman"/>
                <w:color w:val="000000" w:themeColor="text1"/>
              </w:rPr>
              <w:t>100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8F36A3" w:rsidRDefault="009F116A" w:rsidP="00B6018D">
            <w:pPr>
              <w:jc w:val="center"/>
              <w:rPr>
                <w:rFonts w:ascii="Times New Roman" w:hAnsi="Times New Roman"/>
                <w:color w:val="000000" w:themeColor="text1"/>
              </w:rPr>
            </w:pPr>
            <w:r w:rsidRPr="008F36A3">
              <w:rPr>
                <w:rFonts w:ascii="Times New Roman" w:hAnsi="Times New Roman"/>
                <w:color w:val="000000" w:themeColor="text1"/>
              </w:rPr>
              <w:t>R$ 94,90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8F36A3" w:rsidRDefault="009F116A" w:rsidP="00B6018D">
            <w:pPr>
              <w:suppressAutoHyphens/>
              <w:spacing w:line="276" w:lineRule="auto"/>
              <w:jc w:val="center"/>
              <w:rPr>
                <w:rFonts w:ascii="Times New Roman" w:eastAsia="Calibri" w:hAnsi="Times New Roman"/>
                <w:lang w:eastAsia="en-US"/>
              </w:rPr>
            </w:pPr>
            <w:r w:rsidRPr="008F36A3">
              <w:rPr>
                <w:rFonts w:ascii="Times New Roman" w:hAnsi="Times New Roman"/>
                <w:color w:val="000000" w:themeColor="text1"/>
              </w:rPr>
              <w:t>R$ 9.490,00</w:t>
            </w:r>
          </w:p>
        </w:tc>
      </w:tr>
      <w:tr w:rsidR="009F116A" w:rsidRPr="00E4402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line="360" w:lineRule="atLeast"/>
              <w:jc w:val="center"/>
              <w:rPr>
                <w:rFonts w:ascii="Times New Roman" w:hAnsi="Times New Roman"/>
              </w:rPr>
            </w:pPr>
            <w:r>
              <w:rPr>
                <w:rFonts w:ascii="Times New Roman" w:hAnsi="Times New Roman"/>
              </w:rPr>
              <w:t>10</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line="360" w:lineRule="atLeast"/>
              <w:jc w:val="both"/>
              <w:rPr>
                <w:rFonts w:ascii="Times New Roman" w:eastAsia="Calibri" w:hAnsi="Times New Roman"/>
                <w:sz w:val="22"/>
                <w:szCs w:val="22"/>
                <w:lang w:eastAsia="zh-CN"/>
              </w:rPr>
            </w:pPr>
            <w:r w:rsidRPr="00395088">
              <w:rPr>
                <w:rFonts w:ascii="Times New Roman" w:hAnsi="Times New Roman"/>
              </w:rPr>
              <w:t>Cipermetrina, composição alumínio, sulfadiazina, prata e ddvp concentração 0,4 + 5 + 0,1 + 1,6 g forma farmacêutica spray aplicação uso veterinário.</w:t>
            </w:r>
            <w:r>
              <w:rPr>
                <w:rFonts w:ascii="Times New Roman" w:hAnsi="Times New Roman"/>
              </w:rPr>
              <w:t xml:space="preserve"> </w:t>
            </w:r>
            <w:r w:rsidRPr="00C21FEA">
              <w:rPr>
                <w:rFonts w:ascii="Times New Roman" w:hAnsi="Times New Roman"/>
                <w:b/>
                <w:bCs/>
              </w:rPr>
              <w:t>Frasco 500,00 ML</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44027" w:rsidRDefault="009F116A" w:rsidP="00B6018D">
            <w:pPr>
              <w:jc w:val="center"/>
              <w:rPr>
                <w:rFonts w:ascii="Times New Roman" w:hAnsi="Times New Roman"/>
                <w:color w:val="000000"/>
              </w:rPr>
            </w:pPr>
            <w:r w:rsidRPr="00E44027">
              <w:rPr>
                <w:rFonts w:ascii="Times New Roman" w:hAnsi="Times New Roman"/>
                <w:color w:val="000000"/>
              </w:rPr>
              <w:t>Frasco</w:t>
            </w:r>
          </w:p>
          <w:p w:rsidR="009F116A" w:rsidRPr="00E44027" w:rsidRDefault="009F116A" w:rsidP="00B6018D">
            <w:pPr>
              <w:jc w:val="center"/>
              <w:rPr>
                <w:rFonts w:ascii="Times New Roman" w:hAnsi="Times New Roman"/>
                <w:color w:val="000000"/>
              </w:rPr>
            </w:pPr>
            <w:r w:rsidRPr="00E44027">
              <w:rPr>
                <w:rFonts w:ascii="Times New Roman" w:hAnsi="Times New Roman"/>
                <w:color w:val="000000"/>
              </w:rPr>
              <w:t>500,00 ML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44027" w:rsidRDefault="009F116A" w:rsidP="00B6018D">
            <w:pPr>
              <w:jc w:val="center"/>
              <w:rPr>
                <w:rFonts w:ascii="Times New Roman" w:hAnsi="Times New Roman"/>
                <w:color w:val="000000" w:themeColor="text1"/>
              </w:rPr>
            </w:pPr>
            <w:r w:rsidRPr="00E44027">
              <w:rPr>
                <w:rFonts w:ascii="Times New Roman" w:hAnsi="Times New Roman"/>
                <w:color w:val="000000" w:themeColor="text1"/>
              </w:rPr>
              <w:t>70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44027" w:rsidRDefault="009F116A" w:rsidP="00B6018D">
            <w:pPr>
              <w:jc w:val="center"/>
              <w:rPr>
                <w:rFonts w:ascii="Times New Roman" w:hAnsi="Times New Roman"/>
                <w:color w:val="000000" w:themeColor="text1"/>
              </w:rPr>
            </w:pPr>
            <w:r w:rsidRPr="00E44027">
              <w:rPr>
                <w:rFonts w:ascii="Times New Roman" w:hAnsi="Times New Roman"/>
                <w:color w:val="000000" w:themeColor="text1"/>
              </w:rPr>
              <w:t>R$ 31,49</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44027" w:rsidRDefault="009F116A" w:rsidP="00B6018D">
            <w:pPr>
              <w:jc w:val="center"/>
              <w:rPr>
                <w:rFonts w:ascii="Times New Roman" w:eastAsia="Calibri" w:hAnsi="Times New Roman"/>
                <w:lang w:eastAsia="en-US"/>
              </w:rPr>
            </w:pPr>
            <w:r w:rsidRPr="00E44027">
              <w:rPr>
                <w:rFonts w:ascii="Times New Roman" w:hAnsi="Times New Roman"/>
                <w:color w:val="000000" w:themeColor="text1"/>
              </w:rPr>
              <w:t>R$ 2.204,30</w:t>
            </w:r>
          </w:p>
        </w:tc>
      </w:tr>
      <w:tr w:rsidR="009F116A" w:rsidRPr="008101BB"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center"/>
              <w:rPr>
                <w:rFonts w:ascii="Times New Roman" w:hAnsi="Times New Roman"/>
              </w:rPr>
            </w:pPr>
            <w:r>
              <w:rPr>
                <w:rFonts w:ascii="Times New Roman" w:hAnsi="Times New Roman"/>
              </w:rPr>
              <w:t>11</w:t>
            </w:r>
          </w:p>
        </w:tc>
        <w:tc>
          <w:tcPr>
            <w:tcW w:w="2728" w:type="dxa"/>
            <w:tcBorders>
              <w:top w:val="single" w:sz="4" w:space="0" w:color="00000A"/>
              <w:left w:val="single" w:sz="4" w:space="0" w:color="00000A"/>
              <w:bottom w:val="single" w:sz="4" w:space="0" w:color="00000A"/>
              <w:right w:val="single" w:sz="4" w:space="0" w:color="00000A"/>
            </w:tcBorders>
            <w:shd w:val="clear" w:color="auto" w:fill="FFFFFF"/>
          </w:tcPr>
          <w:p w:rsidR="009F116A" w:rsidRPr="00395088" w:rsidRDefault="009F116A" w:rsidP="00B6018D">
            <w:pPr>
              <w:jc w:val="both"/>
              <w:rPr>
                <w:rFonts w:ascii="Times New Roman" w:hAnsi="Times New Roman"/>
                <w:color w:val="000000"/>
              </w:rPr>
            </w:pPr>
            <w:r w:rsidRPr="00395088">
              <w:rPr>
                <w:rFonts w:ascii="Times New Roman" w:hAnsi="Times New Roman"/>
                <w:color w:val="000000"/>
              </w:rPr>
              <w:t>Ivermectina, concentração 10 mg/ml forma farmacêutica solução injetável uso veterinário.</w:t>
            </w:r>
            <w:r>
              <w:rPr>
                <w:rFonts w:ascii="Times New Roman" w:hAnsi="Times New Roman"/>
                <w:color w:val="000000"/>
              </w:rPr>
              <w:t xml:space="preserve"> </w:t>
            </w:r>
            <w:r w:rsidRPr="00E81417">
              <w:rPr>
                <w:rFonts w:ascii="Times New Roman" w:hAnsi="Times New Roman"/>
                <w:b/>
                <w:bCs/>
                <w:color w:val="000000"/>
              </w:rPr>
              <w:t>Frasco 50,00 ML</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8101BB" w:rsidRDefault="009F116A" w:rsidP="00B6018D">
            <w:pPr>
              <w:jc w:val="center"/>
              <w:rPr>
                <w:rFonts w:ascii="Times New Roman" w:hAnsi="Times New Roman"/>
                <w:color w:val="000000"/>
              </w:rPr>
            </w:pPr>
            <w:r w:rsidRPr="008101BB">
              <w:rPr>
                <w:rFonts w:ascii="Times New Roman" w:hAnsi="Times New Roman"/>
                <w:color w:val="000000"/>
              </w:rPr>
              <w:t>Frasco</w:t>
            </w:r>
          </w:p>
          <w:p w:rsidR="009F116A" w:rsidRPr="008101BB" w:rsidRDefault="009F116A" w:rsidP="00B6018D">
            <w:pPr>
              <w:jc w:val="center"/>
              <w:rPr>
                <w:rFonts w:ascii="Times New Roman" w:hAnsi="Times New Roman"/>
                <w:color w:val="000000"/>
              </w:rPr>
            </w:pPr>
            <w:r w:rsidRPr="008101BB">
              <w:rPr>
                <w:rFonts w:ascii="Times New Roman" w:hAnsi="Times New Roman"/>
                <w:color w:val="000000"/>
              </w:rPr>
              <w:t>500,00 ML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8101BB" w:rsidRDefault="00781EF6" w:rsidP="00B6018D">
            <w:pPr>
              <w:jc w:val="center"/>
              <w:rPr>
                <w:rFonts w:ascii="Times New Roman" w:hAnsi="Times New Roman"/>
                <w:color w:val="000000" w:themeColor="text1"/>
              </w:rPr>
            </w:pPr>
            <w:r>
              <w:rPr>
                <w:rFonts w:ascii="Times New Roman" w:hAnsi="Times New Roman"/>
                <w:color w:val="000000" w:themeColor="text1"/>
              </w:rPr>
              <w:t>100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8101BB" w:rsidRDefault="009F116A" w:rsidP="00781EF6">
            <w:pPr>
              <w:jc w:val="center"/>
              <w:rPr>
                <w:rFonts w:ascii="Times New Roman" w:hAnsi="Times New Roman"/>
                <w:color w:val="000000" w:themeColor="text1"/>
              </w:rPr>
            </w:pPr>
            <w:r w:rsidRPr="008101BB">
              <w:rPr>
                <w:rFonts w:ascii="Times New Roman" w:hAnsi="Times New Roman"/>
                <w:color w:val="000000" w:themeColor="text1"/>
              </w:rPr>
              <w:t xml:space="preserve">R$ </w:t>
            </w:r>
            <w:r w:rsidR="00781EF6">
              <w:rPr>
                <w:rFonts w:ascii="Times New Roman" w:hAnsi="Times New Roman"/>
                <w:color w:val="000000" w:themeColor="text1"/>
              </w:rPr>
              <w:t>45,00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8101BB" w:rsidRDefault="009F116A" w:rsidP="00781EF6">
            <w:pPr>
              <w:suppressAutoHyphens/>
              <w:spacing w:line="276" w:lineRule="auto"/>
              <w:jc w:val="center"/>
              <w:rPr>
                <w:rFonts w:ascii="Times New Roman" w:eastAsia="Calibri" w:hAnsi="Times New Roman"/>
                <w:lang w:eastAsia="en-US"/>
              </w:rPr>
            </w:pPr>
            <w:r w:rsidRPr="008101BB">
              <w:rPr>
                <w:rFonts w:ascii="Times New Roman" w:hAnsi="Times New Roman"/>
                <w:color w:val="000000" w:themeColor="text1"/>
              </w:rPr>
              <w:t xml:space="preserve">R$ </w:t>
            </w:r>
            <w:r w:rsidR="00781EF6">
              <w:rPr>
                <w:rFonts w:ascii="Times New Roman" w:hAnsi="Times New Roman"/>
                <w:color w:val="000000" w:themeColor="text1"/>
              </w:rPr>
              <w:t>4.500,00</w:t>
            </w:r>
          </w:p>
        </w:tc>
      </w:tr>
      <w:tr w:rsidR="009F116A" w:rsidRPr="00295A16"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line="360" w:lineRule="atLeast"/>
              <w:jc w:val="center"/>
              <w:rPr>
                <w:rFonts w:ascii="Times New Roman" w:hAnsi="Times New Roman"/>
              </w:rPr>
            </w:pPr>
            <w:r>
              <w:rPr>
                <w:rFonts w:ascii="Times New Roman" w:hAnsi="Times New Roman"/>
              </w:rPr>
              <w:t>12</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line="360" w:lineRule="atLeast"/>
              <w:jc w:val="both"/>
              <w:rPr>
                <w:rFonts w:ascii="Times New Roman" w:eastAsia="Calibri" w:hAnsi="Times New Roman"/>
                <w:sz w:val="22"/>
                <w:szCs w:val="22"/>
                <w:lang w:eastAsia="zh-CN"/>
              </w:rPr>
            </w:pPr>
            <w:r w:rsidRPr="007B1993">
              <w:rPr>
                <w:rFonts w:ascii="Times New Roman" w:hAnsi="Times New Roman"/>
                <w:color w:val="000000"/>
              </w:rPr>
              <w:t xml:space="preserve">Amitraz, concentração a 12,5% forma física solução concentrada para uso tópico. Uso veterinário.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295A16" w:rsidRDefault="009F116A" w:rsidP="00B6018D">
            <w:pPr>
              <w:jc w:val="center"/>
              <w:rPr>
                <w:rFonts w:ascii="Times New Roman" w:hAnsi="Times New Roman"/>
                <w:color w:val="000000"/>
              </w:rPr>
            </w:pPr>
            <w:r w:rsidRPr="00295A16">
              <w:rPr>
                <w:rFonts w:ascii="Times New Roman" w:hAnsi="Times New Roman"/>
                <w:color w:val="000000"/>
              </w:rPr>
              <w:t>Frasco</w:t>
            </w:r>
          </w:p>
          <w:p w:rsidR="009F116A" w:rsidRPr="00295A16" w:rsidRDefault="009F116A" w:rsidP="00B6018D">
            <w:pPr>
              <w:jc w:val="center"/>
              <w:rPr>
                <w:rFonts w:ascii="Times New Roman" w:hAnsi="Times New Roman"/>
                <w:color w:val="000000"/>
              </w:rPr>
            </w:pPr>
            <w:r w:rsidRPr="00295A16">
              <w:rPr>
                <w:rFonts w:ascii="Times New Roman" w:hAnsi="Times New Roman"/>
                <w:color w:val="000000"/>
              </w:rPr>
              <w:t>1,00 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295A16" w:rsidRDefault="009F116A" w:rsidP="00B6018D">
            <w:pPr>
              <w:jc w:val="center"/>
              <w:rPr>
                <w:rFonts w:ascii="Times New Roman" w:hAnsi="Times New Roman"/>
                <w:color w:val="000000" w:themeColor="text1"/>
              </w:rPr>
            </w:pPr>
            <w:r w:rsidRPr="00295A16">
              <w:rPr>
                <w:rFonts w:ascii="Times New Roman" w:hAnsi="Times New Roman"/>
                <w:color w:val="000000" w:themeColor="text1"/>
              </w:rPr>
              <w:t>30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295A16" w:rsidRDefault="009F116A" w:rsidP="00B6018D">
            <w:pPr>
              <w:jc w:val="center"/>
              <w:rPr>
                <w:rFonts w:ascii="Times New Roman" w:hAnsi="Times New Roman"/>
                <w:color w:val="000000" w:themeColor="text1"/>
              </w:rPr>
            </w:pPr>
            <w:r w:rsidRPr="00295A16">
              <w:rPr>
                <w:rFonts w:ascii="Times New Roman" w:hAnsi="Times New Roman"/>
                <w:color w:val="000000" w:themeColor="text1"/>
              </w:rPr>
              <w:t>R$ 123,50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295A16" w:rsidRDefault="009F116A" w:rsidP="00B6018D">
            <w:pPr>
              <w:suppressAutoHyphens/>
              <w:spacing w:line="276" w:lineRule="auto"/>
              <w:jc w:val="center"/>
              <w:rPr>
                <w:rFonts w:ascii="Times New Roman" w:eastAsia="Calibri" w:hAnsi="Times New Roman"/>
                <w:lang w:eastAsia="en-US"/>
              </w:rPr>
            </w:pPr>
            <w:r w:rsidRPr="00295A16">
              <w:rPr>
                <w:rFonts w:ascii="Times New Roman" w:hAnsi="Times New Roman"/>
                <w:color w:val="000000" w:themeColor="text1"/>
              </w:rPr>
              <w:t>R$ 3.705,00</w:t>
            </w:r>
          </w:p>
        </w:tc>
      </w:tr>
      <w:tr w:rsidR="009F116A" w:rsidRPr="00295A16"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line="360" w:lineRule="atLeast"/>
              <w:jc w:val="center"/>
              <w:rPr>
                <w:rFonts w:ascii="Times New Roman" w:hAnsi="Times New Roman"/>
              </w:rPr>
            </w:pPr>
            <w:r>
              <w:rPr>
                <w:rFonts w:ascii="Times New Roman" w:hAnsi="Times New Roman"/>
              </w:rPr>
              <w:t>13</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line="360" w:lineRule="atLeast"/>
              <w:jc w:val="both"/>
              <w:rPr>
                <w:rFonts w:ascii="Times New Roman" w:eastAsia="Calibri" w:hAnsi="Times New Roman"/>
                <w:sz w:val="22"/>
                <w:szCs w:val="22"/>
                <w:lang w:eastAsia="zh-CN"/>
              </w:rPr>
            </w:pPr>
            <w:r w:rsidRPr="003046FB">
              <w:rPr>
                <w:rFonts w:ascii="Times New Roman" w:hAnsi="Times New Roman"/>
              </w:rPr>
              <w:t xml:space="preserve">Sanitizante bactericida a base de quaternário de amônio líquido mister max 1 SQ 300.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295A16" w:rsidRDefault="009F116A" w:rsidP="00B6018D">
            <w:pPr>
              <w:jc w:val="center"/>
              <w:rPr>
                <w:rFonts w:ascii="Times New Roman" w:hAnsi="Times New Roman"/>
                <w:color w:val="000000"/>
              </w:rPr>
            </w:pPr>
            <w:r w:rsidRPr="00295A16">
              <w:rPr>
                <w:rFonts w:ascii="Times New Roman" w:hAnsi="Times New Roman"/>
                <w:color w:val="000000"/>
              </w:rPr>
              <w:t>Frasco</w:t>
            </w:r>
          </w:p>
          <w:p w:rsidR="009F116A" w:rsidRPr="00295A16" w:rsidRDefault="009F116A" w:rsidP="00B6018D">
            <w:pPr>
              <w:jc w:val="center"/>
              <w:rPr>
                <w:rFonts w:ascii="Times New Roman" w:hAnsi="Times New Roman"/>
                <w:color w:val="000000"/>
              </w:rPr>
            </w:pPr>
            <w:r w:rsidRPr="00295A16">
              <w:rPr>
                <w:rFonts w:ascii="Times New Roman" w:hAnsi="Times New Roman"/>
                <w:color w:val="000000"/>
              </w:rPr>
              <w:t>5,00 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295A16" w:rsidRDefault="009F116A" w:rsidP="00B6018D">
            <w:pPr>
              <w:jc w:val="center"/>
              <w:rPr>
                <w:rFonts w:ascii="Times New Roman" w:hAnsi="Times New Roman"/>
                <w:color w:val="000000" w:themeColor="text1"/>
              </w:rPr>
            </w:pPr>
            <w:r w:rsidRPr="00295A16">
              <w:rPr>
                <w:rFonts w:ascii="Times New Roman" w:hAnsi="Times New Roman"/>
                <w:color w:val="000000" w:themeColor="text1"/>
              </w:rPr>
              <w:t>100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295A16" w:rsidRDefault="009F116A" w:rsidP="00B6018D">
            <w:pPr>
              <w:jc w:val="center"/>
              <w:rPr>
                <w:rFonts w:ascii="Times New Roman" w:hAnsi="Times New Roman"/>
                <w:color w:val="000000" w:themeColor="text1"/>
              </w:rPr>
            </w:pPr>
            <w:r w:rsidRPr="00295A16">
              <w:rPr>
                <w:rFonts w:ascii="Times New Roman" w:hAnsi="Times New Roman"/>
                <w:color w:val="000000" w:themeColor="text1"/>
              </w:rPr>
              <w:t>R$ 168,00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295A16" w:rsidRDefault="009F116A" w:rsidP="00B6018D">
            <w:pPr>
              <w:suppressAutoHyphens/>
              <w:spacing w:line="276" w:lineRule="auto"/>
              <w:jc w:val="center"/>
              <w:rPr>
                <w:rFonts w:ascii="Times New Roman" w:eastAsia="Calibri" w:hAnsi="Times New Roman"/>
                <w:lang w:eastAsia="en-US"/>
              </w:rPr>
            </w:pPr>
            <w:r w:rsidRPr="00295A16">
              <w:rPr>
                <w:rFonts w:ascii="Times New Roman" w:hAnsi="Times New Roman"/>
                <w:color w:val="000000" w:themeColor="text1"/>
              </w:rPr>
              <w:t>R$ 16.800,00</w:t>
            </w:r>
          </w:p>
        </w:tc>
      </w:tr>
      <w:tr w:rsidR="009F116A" w:rsidRPr="00295A16"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Default="009F116A" w:rsidP="00B6018D">
            <w:pPr>
              <w:suppressAutoHyphens/>
              <w:spacing w:line="360" w:lineRule="atLeast"/>
              <w:jc w:val="center"/>
              <w:rPr>
                <w:rFonts w:ascii="Times New Roman" w:hAnsi="Times New Roman"/>
              </w:rPr>
            </w:pPr>
            <w:r>
              <w:rPr>
                <w:rFonts w:ascii="Times New Roman" w:hAnsi="Times New Roman"/>
              </w:rPr>
              <w:t>14</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line="360" w:lineRule="atLeast"/>
              <w:jc w:val="both"/>
              <w:rPr>
                <w:rFonts w:ascii="Times New Roman" w:eastAsia="Calibri" w:hAnsi="Times New Roman"/>
                <w:sz w:val="22"/>
                <w:szCs w:val="22"/>
                <w:lang w:eastAsia="zh-CN"/>
              </w:rPr>
            </w:pPr>
            <w:r>
              <w:rPr>
                <w:rFonts w:ascii="Times New Roman" w:hAnsi="Times New Roman"/>
                <w:color w:val="000000"/>
              </w:rPr>
              <w:t xml:space="preserve">Antitóxico e hepatoprotetor, a base de </w:t>
            </w:r>
            <w:r w:rsidRPr="00963BAB">
              <w:rPr>
                <w:rFonts w:ascii="Times New Roman" w:hAnsi="Times New Roman"/>
                <w:color w:val="000000"/>
              </w:rPr>
              <w:t>Aspartato de L-Ornitina 2,0 g</w:t>
            </w:r>
            <w:r>
              <w:rPr>
                <w:rFonts w:ascii="Times New Roman" w:hAnsi="Times New Roman"/>
                <w:color w:val="000000"/>
              </w:rPr>
              <w:t xml:space="preserve">, </w:t>
            </w:r>
            <w:r w:rsidRPr="00963BAB">
              <w:rPr>
                <w:rFonts w:ascii="Times New Roman" w:hAnsi="Times New Roman"/>
                <w:color w:val="000000"/>
              </w:rPr>
              <w:t>Cloridrato de L-Arginina 7,5 g</w:t>
            </w:r>
            <w:r>
              <w:rPr>
                <w:rFonts w:ascii="Times New Roman" w:hAnsi="Times New Roman"/>
                <w:color w:val="000000"/>
              </w:rPr>
              <w:t xml:space="preserve">, </w:t>
            </w:r>
            <w:r w:rsidRPr="00963BAB">
              <w:rPr>
                <w:rFonts w:ascii="Times New Roman" w:hAnsi="Times New Roman"/>
                <w:color w:val="000000"/>
              </w:rPr>
              <w:t>L-Citrulina 0,5 g</w:t>
            </w:r>
            <w:r>
              <w:rPr>
                <w:rFonts w:ascii="Times New Roman" w:hAnsi="Times New Roman"/>
                <w:color w:val="000000"/>
              </w:rPr>
              <w:t xml:space="preserve">, </w:t>
            </w:r>
            <w:r w:rsidRPr="00963BAB">
              <w:rPr>
                <w:rFonts w:ascii="Times New Roman" w:hAnsi="Times New Roman"/>
                <w:color w:val="000000"/>
              </w:rPr>
              <w:t>Acetil Metionina 1,0 g</w:t>
            </w:r>
            <w:r>
              <w:rPr>
                <w:rFonts w:ascii="Times New Roman" w:hAnsi="Times New Roman"/>
                <w:color w:val="000000"/>
              </w:rPr>
              <w:t xml:space="preserve">, </w:t>
            </w:r>
            <w:r w:rsidRPr="00963BAB">
              <w:rPr>
                <w:rFonts w:ascii="Times New Roman" w:hAnsi="Times New Roman"/>
                <w:color w:val="000000"/>
              </w:rPr>
              <w:t>Cloridrato de Colina 1,0 g</w:t>
            </w:r>
            <w:r>
              <w:rPr>
                <w:rFonts w:ascii="Times New Roman" w:hAnsi="Times New Roman"/>
                <w:color w:val="000000"/>
              </w:rPr>
              <w:t xml:space="preserve">. </w:t>
            </w:r>
            <w:r w:rsidRPr="00963BAB">
              <w:rPr>
                <w:rFonts w:ascii="Times New Roman" w:hAnsi="Times New Roman"/>
                <w:b/>
                <w:bCs/>
                <w:color w:val="000000"/>
              </w:rPr>
              <w:t xml:space="preserve">Tipo ornitil injetável.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295A16" w:rsidRDefault="009F116A" w:rsidP="00B6018D">
            <w:pPr>
              <w:jc w:val="center"/>
              <w:rPr>
                <w:rFonts w:ascii="Times New Roman" w:hAnsi="Times New Roman"/>
                <w:color w:val="000000"/>
              </w:rPr>
            </w:pPr>
            <w:r w:rsidRPr="00295A16">
              <w:rPr>
                <w:rFonts w:ascii="Times New Roman" w:hAnsi="Times New Roman"/>
                <w:color w:val="000000"/>
              </w:rPr>
              <w:t>Frasco</w:t>
            </w:r>
          </w:p>
          <w:p w:rsidR="009F116A" w:rsidRPr="00295A16" w:rsidRDefault="009F116A" w:rsidP="00B6018D">
            <w:pPr>
              <w:jc w:val="center"/>
              <w:rPr>
                <w:rFonts w:ascii="Times New Roman" w:hAnsi="Times New Roman"/>
                <w:color w:val="000000"/>
              </w:rPr>
            </w:pPr>
            <w:r w:rsidRPr="00295A16">
              <w:rPr>
                <w:rFonts w:ascii="Times New Roman" w:hAnsi="Times New Roman"/>
                <w:color w:val="000000"/>
              </w:rPr>
              <w:t>100,00 ML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295A16" w:rsidRDefault="009F116A" w:rsidP="00B6018D">
            <w:pPr>
              <w:jc w:val="center"/>
              <w:rPr>
                <w:rFonts w:ascii="Times New Roman" w:hAnsi="Times New Roman"/>
                <w:color w:val="000000" w:themeColor="text1"/>
              </w:rPr>
            </w:pPr>
            <w:r w:rsidRPr="00295A16">
              <w:rPr>
                <w:rFonts w:ascii="Times New Roman" w:hAnsi="Times New Roman"/>
                <w:color w:val="000000" w:themeColor="text1"/>
              </w:rPr>
              <w:t>70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295A16" w:rsidRDefault="009F116A" w:rsidP="00B6018D">
            <w:pPr>
              <w:jc w:val="center"/>
              <w:rPr>
                <w:rFonts w:ascii="Times New Roman" w:hAnsi="Times New Roman"/>
                <w:color w:val="000000" w:themeColor="text1"/>
              </w:rPr>
            </w:pPr>
            <w:r w:rsidRPr="00295A16">
              <w:rPr>
                <w:rFonts w:ascii="Times New Roman" w:hAnsi="Times New Roman"/>
                <w:color w:val="000000" w:themeColor="text1"/>
              </w:rPr>
              <w:t>R$ 238,99</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295A16" w:rsidRDefault="009F116A" w:rsidP="00B6018D">
            <w:pPr>
              <w:suppressAutoHyphens/>
              <w:spacing w:line="276" w:lineRule="auto"/>
              <w:jc w:val="center"/>
              <w:rPr>
                <w:rFonts w:ascii="Times New Roman" w:eastAsia="Calibri" w:hAnsi="Times New Roman"/>
                <w:lang w:eastAsia="en-US"/>
              </w:rPr>
            </w:pPr>
            <w:r w:rsidRPr="00295A16">
              <w:rPr>
                <w:rFonts w:ascii="Times New Roman" w:hAnsi="Times New Roman"/>
                <w:color w:val="000000" w:themeColor="text1"/>
              </w:rPr>
              <w:t>R$ 16.729,30</w:t>
            </w:r>
          </w:p>
        </w:tc>
      </w:tr>
      <w:tr w:rsidR="009F116A" w:rsidRPr="00CB4160"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Default="009F116A" w:rsidP="00B6018D">
            <w:pPr>
              <w:suppressAutoHyphens/>
              <w:spacing w:after="113" w:line="360" w:lineRule="atLeast"/>
              <w:jc w:val="center"/>
              <w:rPr>
                <w:rFonts w:ascii="Times New Roman" w:hAnsi="Times New Roman"/>
              </w:rPr>
            </w:pPr>
            <w:r>
              <w:rPr>
                <w:rFonts w:ascii="Times New Roman" w:hAnsi="Times New Roman"/>
              </w:rPr>
              <w:t>15</w:t>
            </w:r>
          </w:p>
        </w:tc>
        <w:tc>
          <w:tcPr>
            <w:tcW w:w="2728" w:type="dxa"/>
            <w:tcBorders>
              <w:top w:val="single" w:sz="4" w:space="0" w:color="00000A"/>
              <w:left w:val="single" w:sz="4" w:space="0" w:color="00000A"/>
              <w:bottom w:val="single" w:sz="4" w:space="0" w:color="00000A"/>
              <w:right w:val="single" w:sz="4" w:space="0" w:color="00000A"/>
            </w:tcBorders>
            <w:shd w:val="clear" w:color="auto" w:fill="FFFFFF"/>
          </w:tcPr>
          <w:p w:rsidR="009F116A" w:rsidRPr="00395088" w:rsidRDefault="009F116A" w:rsidP="00B6018D">
            <w:pPr>
              <w:jc w:val="both"/>
              <w:rPr>
                <w:rFonts w:ascii="Times New Roman" w:hAnsi="Times New Roman"/>
              </w:rPr>
            </w:pPr>
            <w:r w:rsidRPr="00395088">
              <w:rPr>
                <w:rFonts w:ascii="Times New Roman" w:hAnsi="Times New Roman"/>
              </w:rPr>
              <w:t>Dipirona sódica, concentração 500</w:t>
            </w:r>
            <w:r>
              <w:rPr>
                <w:rFonts w:ascii="Times New Roman" w:hAnsi="Times New Roman"/>
              </w:rPr>
              <w:t xml:space="preserve"> </w:t>
            </w:r>
            <w:r w:rsidRPr="00395088">
              <w:rPr>
                <w:rFonts w:ascii="Times New Roman" w:hAnsi="Times New Roman"/>
              </w:rPr>
              <w:t>mg/ml forma física solução injetável</w:t>
            </w:r>
            <w:r>
              <w:rPr>
                <w:rFonts w:ascii="Times New Roman" w:hAnsi="Times New Roman"/>
              </w:rPr>
              <w:t>.</w:t>
            </w:r>
            <w:r w:rsidRPr="00395088">
              <w:rPr>
                <w:rFonts w:ascii="Times New Roman" w:hAnsi="Times New Roman"/>
              </w:rPr>
              <w:t xml:space="preserve"> uso veterinário.</w:t>
            </w:r>
            <w:r>
              <w:rPr>
                <w:rFonts w:ascii="Times New Roman" w:hAnsi="Times New Roman"/>
              </w:rPr>
              <w:t xml:space="preserve">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CB4160" w:rsidRDefault="009F116A" w:rsidP="00B6018D">
            <w:pPr>
              <w:jc w:val="center"/>
              <w:rPr>
                <w:rFonts w:ascii="Times New Roman" w:hAnsi="Times New Roman"/>
                <w:color w:val="000000"/>
              </w:rPr>
            </w:pPr>
            <w:r w:rsidRPr="00CB4160">
              <w:rPr>
                <w:rFonts w:ascii="Times New Roman" w:hAnsi="Times New Roman"/>
                <w:color w:val="000000"/>
              </w:rPr>
              <w:t>Frasco</w:t>
            </w:r>
          </w:p>
          <w:p w:rsidR="009F116A" w:rsidRPr="00CB4160" w:rsidRDefault="009F116A" w:rsidP="00B6018D">
            <w:pPr>
              <w:jc w:val="center"/>
              <w:rPr>
                <w:rFonts w:ascii="Times New Roman" w:hAnsi="Times New Roman"/>
                <w:color w:val="000000"/>
              </w:rPr>
            </w:pPr>
            <w:r w:rsidRPr="00CB4160">
              <w:rPr>
                <w:rFonts w:ascii="Times New Roman" w:hAnsi="Times New Roman"/>
                <w:color w:val="000000"/>
              </w:rPr>
              <w:t>50,00 ML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CB4160" w:rsidRDefault="009F116A" w:rsidP="00B6018D">
            <w:pPr>
              <w:jc w:val="center"/>
              <w:rPr>
                <w:rFonts w:ascii="Times New Roman" w:hAnsi="Times New Roman"/>
                <w:color w:val="000000" w:themeColor="text1"/>
              </w:rPr>
            </w:pPr>
            <w:r w:rsidRPr="00CB4160">
              <w:rPr>
                <w:rFonts w:ascii="Times New Roman" w:hAnsi="Times New Roman"/>
                <w:color w:val="000000" w:themeColor="text1"/>
              </w:rPr>
              <w:t>100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CB4160" w:rsidRDefault="009F116A" w:rsidP="00B6018D">
            <w:pPr>
              <w:jc w:val="center"/>
              <w:rPr>
                <w:rFonts w:ascii="Times New Roman" w:hAnsi="Times New Roman"/>
                <w:color w:val="000000" w:themeColor="text1"/>
              </w:rPr>
            </w:pPr>
            <w:r w:rsidRPr="00CB4160">
              <w:rPr>
                <w:rFonts w:ascii="Times New Roman" w:hAnsi="Times New Roman"/>
                <w:color w:val="000000" w:themeColor="text1"/>
              </w:rPr>
              <w:t>R$ 22,08</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CB4160" w:rsidRDefault="009F116A" w:rsidP="00B6018D">
            <w:pPr>
              <w:suppressAutoHyphens/>
              <w:spacing w:line="276" w:lineRule="auto"/>
              <w:jc w:val="center"/>
              <w:rPr>
                <w:rFonts w:ascii="Times New Roman" w:eastAsia="Calibri" w:hAnsi="Times New Roman"/>
                <w:lang w:eastAsia="en-US"/>
              </w:rPr>
            </w:pPr>
            <w:r w:rsidRPr="00CB4160">
              <w:rPr>
                <w:rFonts w:ascii="Times New Roman" w:hAnsi="Times New Roman"/>
                <w:color w:val="000000" w:themeColor="text1"/>
              </w:rPr>
              <w:t>R$ 2.208,00</w:t>
            </w:r>
          </w:p>
        </w:tc>
      </w:tr>
      <w:tr w:rsidR="009F116A" w:rsidRPr="00150D84"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Default="009F116A" w:rsidP="00B6018D">
            <w:pPr>
              <w:suppressAutoHyphens/>
              <w:spacing w:after="113" w:line="360" w:lineRule="atLeast"/>
              <w:jc w:val="center"/>
              <w:rPr>
                <w:rFonts w:ascii="Times New Roman" w:hAnsi="Times New Roman"/>
              </w:rPr>
            </w:pPr>
            <w:r>
              <w:rPr>
                <w:rFonts w:ascii="Times New Roman" w:hAnsi="Times New Roman"/>
              </w:rPr>
              <w:t>16</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sidRPr="00395088">
              <w:rPr>
                <w:rFonts w:ascii="Times New Roman" w:hAnsi="Times New Roman"/>
              </w:rPr>
              <w:t xml:space="preserve">Acepromazina, </w:t>
            </w:r>
            <w:r w:rsidRPr="00395088">
              <w:rPr>
                <w:rFonts w:ascii="Times New Roman" w:hAnsi="Times New Roman"/>
              </w:rPr>
              <w:lastRenderedPageBreak/>
              <w:t>concentração 10mg/ml forma farmacêutica</w:t>
            </w:r>
            <w:r>
              <w:rPr>
                <w:rFonts w:ascii="Times New Roman" w:hAnsi="Times New Roman"/>
              </w:rPr>
              <w:t xml:space="preserve">, </w:t>
            </w:r>
            <w:r w:rsidRPr="00395088">
              <w:rPr>
                <w:rFonts w:ascii="Times New Roman" w:hAnsi="Times New Roman"/>
              </w:rPr>
              <w:t>solução injetável</w:t>
            </w:r>
            <w:r>
              <w:rPr>
                <w:rFonts w:ascii="Times New Roman" w:hAnsi="Times New Roman"/>
              </w:rPr>
              <w:t>.</w:t>
            </w:r>
            <w:r w:rsidRPr="00395088">
              <w:rPr>
                <w:rFonts w:ascii="Times New Roman" w:hAnsi="Times New Roman"/>
              </w:rPr>
              <w:t xml:space="preserve"> uso veterinário.</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150D84" w:rsidRDefault="009F116A" w:rsidP="00B6018D">
            <w:pPr>
              <w:suppressAutoHyphens/>
              <w:spacing w:after="113" w:line="276" w:lineRule="auto"/>
              <w:jc w:val="center"/>
              <w:rPr>
                <w:rFonts w:ascii="Times New Roman" w:hAnsi="Times New Roman"/>
                <w:lang w:eastAsia="en-US"/>
              </w:rPr>
            </w:pPr>
            <w:r w:rsidRPr="00150D84">
              <w:rPr>
                <w:rFonts w:ascii="Times New Roman" w:hAnsi="Times New Roman"/>
                <w:bCs/>
              </w:rPr>
              <w:lastRenderedPageBreak/>
              <w:t xml:space="preserve">Frasco 20,00 </w:t>
            </w:r>
            <w:r w:rsidRPr="00150D84">
              <w:rPr>
                <w:rFonts w:ascii="Times New Roman" w:hAnsi="Times New Roman"/>
                <w:bCs/>
              </w:rPr>
              <w:lastRenderedPageBreak/>
              <w:t>ML.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lastRenderedPageBreak/>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150D84" w:rsidRDefault="009F116A" w:rsidP="00B6018D">
            <w:pPr>
              <w:suppressAutoHyphens/>
              <w:spacing w:line="360" w:lineRule="atLeast"/>
              <w:jc w:val="center"/>
              <w:rPr>
                <w:rFonts w:ascii="Times New Roman" w:eastAsia="Calibri" w:hAnsi="Times New Roman"/>
                <w:color w:val="000000"/>
                <w:lang w:eastAsia="zh-CN"/>
              </w:rPr>
            </w:pPr>
            <w:r w:rsidRPr="00150D84">
              <w:rPr>
                <w:rFonts w:ascii="Times New Roman" w:hAnsi="Times New Roman"/>
                <w:color w:val="000000" w:themeColor="text1"/>
              </w:rPr>
              <w:t>30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150D84" w:rsidRDefault="009F116A" w:rsidP="00B6018D">
            <w:pPr>
              <w:suppressAutoHyphens/>
              <w:spacing w:after="113" w:line="276" w:lineRule="auto"/>
              <w:jc w:val="center"/>
              <w:rPr>
                <w:rFonts w:ascii="Times New Roman" w:hAnsi="Times New Roman"/>
                <w:lang w:eastAsia="en-US"/>
              </w:rPr>
            </w:pPr>
            <w:r w:rsidRPr="00150D84">
              <w:rPr>
                <w:rFonts w:ascii="Times New Roman" w:hAnsi="Times New Roman"/>
                <w:color w:val="000000" w:themeColor="text1"/>
              </w:rPr>
              <w:t>R$ 28,15</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150D84" w:rsidRDefault="009F116A" w:rsidP="00B6018D">
            <w:pPr>
              <w:suppressAutoHyphens/>
              <w:spacing w:after="113" w:line="276" w:lineRule="auto"/>
              <w:jc w:val="center"/>
              <w:rPr>
                <w:rFonts w:ascii="Times New Roman" w:eastAsia="Calibri" w:hAnsi="Times New Roman"/>
                <w:lang w:eastAsia="en-US"/>
              </w:rPr>
            </w:pPr>
            <w:r w:rsidRPr="00150D84">
              <w:rPr>
                <w:rFonts w:ascii="Times New Roman" w:hAnsi="Times New Roman"/>
                <w:color w:val="000000" w:themeColor="text1"/>
              </w:rPr>
              <w:t>R$ 844,50</w:t>
            </w:r>
          </w:p>
        </w:tc>
      </w:tr>
      <w:tr w:rsidR="009F116A" w:rsidRPr="00150D84"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Default="009F116A" w:rsidP="00B6018D">
            <w:pPr>
              <w:suppressAutoHyphens/>
              <w:spacing w:after="113" w:line="360" w:lineRule="atLeast"/>
              <w:jc w:val="center"/>
              <w:rPr>
                <w:rFonts w:ascii="Times New Roman" w:hAnsi="Times New Roman"/>
              </w:rPr>
            </w:pPr>
            <w:r>
              <w:rPr>
                <w:rFonts w:ascii="Times New Roman" w:hAnsi="Times New Roman"/>
              </w:rPr>
              <w:lastRenderedPageBreak/>
              <w:t>17</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sidRPr="00395088">
              <w:rPr>
                <w:rFonts w:ascii="Times New Roman" w:hAnsi="Times New Roman"/>
              </w:rPr>
              <w:t>Anti-inflamatório</w:t>
            </w:r>
            <w:r>
              <w:rPr>
                <w:rFonts w:ascii="Times New Roman" w:hAnsi="Times New Roman"/>
              </w:rPr>
              <w:t xml:space="preserve"> a base de</w:t>
            </w:r>
            <w:r w:rsidRPr="00395088">
              <w:rPr>
                <w:rFonts w:ascii="Times New Roman" w:hAnsi="Times New Roman"/>
              </w:rPr>
              <w:t xml:space="preserve"> </w:t>
            </w:r>
            <w:r>
              <w:rPr>
                <w:rFonts w:ascii="Times New Roman" w:hAnsi="Times New Roman"/>
              </w:rPr>
              <w:t>s</w:t>
            </w:r>
            <w:r w:rsidRPr="00852873">
              <w:rPr>
                <w:rFonts w:ascii="Times New Roman" w:hAnsi="Times New Roman"/>
              </w:rPr>
              <w:t xml:space="preserve">ulfato de </w:t>
            </w:r>
            <w:r>
              <w:rPr>
                <w:rFonts w:ascii="Times New Roman" w:hAnsi="Times New Roman"/>
              </w:rPr>
              <w:t>c</w:t>
            </w:r>
            <w:r w:rsidRPr="00852873">
              <w:rPr>
                <w:rFonts w:ascii="Times New Roman" w:hAnsi="Times New Roman"/>
              </w:rPr>
              <w:t>ondroitin</w:t>
            </w:r>
            <w:r>
              <w:rPr>
                <w:rFonts w:ascii="Times New Roman" w:hAnsi="Times New Roman"/>
              </w:rPr>
              <w:t xml:space="preserve">a A. </w:t>
            </w:r>
            <w:r w:rsidRPr="00852873">
              <w:rPr>
                <w:rFonts w:ascii="Times New Roman" w:hAnsi="Times New Roman"/>
                <w:b/>
                <w:bCs/>
              </w:rPr>
              <w:t xml:space="preserve">Tipo labyes condroitín injetável.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150D84" w:rsidRDefault="009F116A" w:rsidP="00B6018D">
            <w:pPr>
              <w:jc w:val="center"/>
              <w:rPr>
                <w:rFonts w:ascii="Times New Roman" w:hAnsi="Times New Roman"/>
                <w:color w:val="000000"/>
              </w:rPr>
            </w:pPr>
            <w:r w:rsidRPr="00150D84">
              <w:rPr>
                <w:rFonts w:ascii="Times New Roman" w:hAnsi="Times New Roman"/>
                <w:color w:val="000000"/>
              </w:rPr>
              <w:t>Frasco</w:t>
            </w:r>
          </w:p>
          <w:p w:rsidR="009F116A" w:rsidRDefault="009F116A" w:rsidP="00B6018D">
            <w:pPr>
              <w:suppressAutoHyphens/>
              <w:spacing w:after="113" w:line="276" w:lineRule="auto"/>
              <w:jc w:val="center"/>
              <w:rPr>
                <w:rFonts w:ascii="Times New Roman" w:hAnsi="Times New Roman"/>
                <w:lang w:eastAsia="en-US"/>
              </w:rPr>
            </w:pPr>
            <w:r w:rsidRPr="00150D84">
              <w:rPr>
                <w:rFonts w:ascii="Times New Roman" w:hAnsi="Times New Roman"/>
                <w:color w:val="000000"/>
              </w:rPr>
              <w:t>5,00 ML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150D84" w:rsidRDefault="009F116A" w:rsidP="00B6018D">
            <w:pPr>
              <w:suppressAutoHyphens/>
              <w:spacing w:line="360" w:lineRule="atLeast"/>
              <w:jc w:val="center"/>
              <w:rPr>
                <w:rFonts w:ascii="Times New Roman" w:eastAsia="Calibri" w:hAnsi="Times New Roman"/>
                <w:color w:val="000000"/>
                <w:lang w:eastAsia="zh-CN"/>
              </w:rPr>
            </w:pPr>
            <w:r w:rsidRPr="00150D84">
              <w:rPr>
                <w:rFonts w:ascii="Times New Roman" w:hAnsi="Times New Roman"/>
                <w:color w:val="000000" w:themeColor="text1"/>
              </w:rPr>
              <w:t>70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150D84" w:rsidRDefault="009F116A" w:rsidP="00B6018D">
            <w:pPr>
              <w:suppressAutoHyphens/>
              <w:spacing w:after="113" w:line="276" w:lineRule="auto"/>
              <w:jc w:val="center"/>
              <w:rPr>
                <w:rFonts w:ascii="Times New Roman" w:hAnsi="Times New Roman"/>
                <w:lang w:eastAsia="en-US"/>
              </w:rPr>
            </w:pPr>
            <w:r w:rsidRPr="00150D84">
              <w:rPr>
                <w:rFonts w:ascii="Times New Roman" w:hAnsi="Times New Roman"/>
                <w:color w:val="000000" w:themeColor="text1"/>
              </w:rPr>
              <w:t>R$ 179,90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150D84" w:rsidRDefault="009F116A" w:rsidP="00B6018D">
            <w:pPr>
              <w:suppressAutoHyphens/>
              <w:spacing w:after="113" w:line="276" w:lineRule="auto"/>
              <w:jc w:val="center"/>
              <w:rPr>
                <w:rFonts w:ascii="Times New Roman" w:eastAsia="Calibri" w:hAnsi="Times New Roman"/>
                <w:lang w:eastAsia="en-US"/>
              </w:rPr>
            </w:pPr>
            <w:r w:rsidRPr="00150D84">
              <w:rPr>
                <w:rFonts w:ascii="Times New Roman" w:hAnsi="Times New Roman"/>
                <w:color w:val="000000" w:themeColor="text1"/>
              </w:rPr>
              <w:t>R$ 12.593,00</w:t>
            </w:r>
          </w:p>
        </w:tc>
      </w:tr>
      <w:tr w:rsidR="009F116A" w:rsidRPr="00150D84"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Default="009F116A" w:rsidP="00B6018D">
            <w:pPr>
              <w:suppressAutoHyphens/>
              <w:spacing w:after="113" w:line="360" w:lineRule="atLeast"/>
              <w:jc w:val="center"/>
              <w:rPr>
                <w:rFonts w:ascii="Times New Roman" w:hAnsi="Times New Roman"/>
              </w:rPr>
            </w:pPr>
            <w:r>
              <w:rPr>
                <w:rFonts w:ascii="Times New Roman" w:hAnsi="Times New Roman"/>
              </w:rPr>
              <w:t>18</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Pr>
                <w:rFonts w:ascii="Times New Roman" w:hAnsi="Times New Roman"/>
                <w:color w:val="000000"/>
              </w:rPr>
              <w:t>Antibiótico a base de e</w:t>
            </w:r>
            <w:r w:rsidRPr="00395088">
              <w:rPr>
                <w:rFonts w:ascii="Times New Roman" w:hAnsi="Times New Roman"/>
                <w:color w:val="000000"/>
              </w:rPr>
              <w:t>nrofloxacino, concentração 150mg</w:t>
            </w:r>
            <w:r>
              <w:rPr>
                <w:rFonts w:ascii="Times New Roman" w:hAnsi="Times New Roman"/>
                <w:color w:val="000000"/>
              </w:rPr>
              <w:t>,</w:t>
            </w:r>
            <w:r w:rsidRPr="00395088">
              <w:rPr>
                <w:rFonts w:ascii="Times New Roman" w:hAnsi="Times New Roman"/>
                <w:color w:val="000000"/>
              </w:rPr>
              <w:t xml:space="preserve"> forma física comprimido palatável</w:t>
            </w:r>
            <w:r>
              <w:rPr>
                <w:rFonts w:ascii="Times New Roman" w:hAnsi="Times New Roman"/>
                <w:color w:val="000000"/>
              </w:rPr>
              <w:t>.</w:t>
            </w:r>
            <w:r w:rsidRPr="00395088">
              <w:rPr>
                <w:rFonts w:ascii="Times New Roman" w:hAnsi="Times New Roman"/>
                <w:color w:val="000000"/>
              </w:rPr>
              <w:t xml:space="preserve"> </w:t>
            </w:r>
            <w:r>
              <w:rPr>
                <w:rFonts w:ascii="Times New Roman" w:hAnsi="Times New Roman"/>
                <w:color w:val="000000"/>
              </w:rPr>
              <w:t>U</w:t>
            </w:r>
            <w:r w:rsidRPr="00395088">
              <w:rPr>
                <w:rFonts w:ascii="Times New Roman" w:hAnsi="Times New Roman"/>
                <w:color w:val="000000"/>
              </w:rPr>
              <w:t>so</w:t>
            </w:r>
            <w:r>
              <w:rPr>
                <w:rFonts w:ascii="Times New Roman" w:hAnsi="Times New Roman"/>
                <w:color w:val="000000"/>
              </w:rPr>
              <w:t xml:space="preserve"> V</w:t>
            </w:r>
            <w:r w:rsidRPr="00395088">
              <w:rPr>
                <w:rFonts w:ascii="Times New Roman" w:hAnsi="Times New Roman"/>
                <w:color w:val="000000"/>
              </w:rPr>
              <w:t>eterinário</w:t>
            </w:r>
            <w:r>
              <w:rPr>
                <w:rFonts w:ascii="Times New Roman" w:hAnsi="Times New Roman"/>
                <w:color w:val="000000"/>
              </w:rPr>
              <w:t xml:space="preserve">. </w:t>
            </w:r>
            <w:r w:rsidRPr="00395088">
              <w:rPr>
                <w:rFonts w:ascii="Times New Roman" w:hAnsi="Times New Roman"/>
                <w:color w:val="000000"/>
              </w:rPr>
              <w:t>Unidade de Fornecimento comprimido.</w:t>
            </w:r>
            <w:r>
              <w:rPr>
                <w:rFonts w:ascii="Times New Roman" w:hAnsi="Times New Roman"/>
                <w:color w:val="000000"/>
              </w:rPr>
              <w:t xml:space="preserve">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150D84" w:rsidRDefault="009F116A" w:rsidP="00B6018D">
            <w:pPr>
              <w:suppressAutoHyphens/>
              <w:spacing w:after="113" w:line="276" w:lineRule="auto"/>
              <w:jc w:val="center"/>
              <w:rPr>
                <w:rFonts w:ascii="Times New Roman" w:hAnsi="Times New Roman"/>
                <w:lang w:eastAsia="en-US"/>
              </w:rPr>
            </w:pPr>
            <w:r w:rsidRPr="00150D84">
              <w:rPr>
                <w:rFonts w:ascii="Times New Roman" w:hAnsi="Times New Roman"/>
                <w:color w:val="000000"/>
              </w:rPr>
              <w:t>Caixa com 10 Comp</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150D84" w:rsidRDefault="009F116A" w:rsidP="00B6018D">
            <w:pPr>
              <w:suppressAutoHyphens/>
              <w:spacing w:line="360" w:lineRule="atLeast"/>
              <w:jc w:val="center"/>
              <w:rPr>
                <w:rFonts w:ascii="Times New Roman" w:eastAsia="Calibri" w:hAnsi="Times New Roman"/>
                <w:color w:val="000000"/>
                <w:lang w:eastAsia="zh-CN"/>
              </w:rPr>
            </w:pPr>
            <w:r w:rsidRPr="00150D84">
              <w:rPr>
                <w:rFonts w:ascii="Times New Roman" w:hAnsi="Times New Roman"/>
                <w:color w:val="000000" w:themeColor="text1"/>
              </w:rPr>
              <w:t>100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150D84" w:rsidRDefault="009F116A" w:rsidP="00B6018D">
            <w:pPr>
              <w:suppressAutoHyphens/>
              <w:spacing w:before="240" w:after="113" w:line="276" w:lineRule="auto"/>
              <w:jc w:val="center"/>
              <w:rPr>
                <w:rFonts w:ascii="Times New Roman" w:hAnsi="Times New Roman"/>
                <w:lang w:eastAsia="en-US"/>
              </w:rPr>
            </w:pPr>
            <w:r w:rsidRPr="00150D84">
              <w:rPr>
                <w:rFonts w:ascii="Times New Roman" w:hAnsi="Times New Roman"/>
                <w:color w:val="000000" w:themeColor="text1"/>
              </w:rPr>
              <w:t>R$ 83,90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150D84" w:rsidRDefault="009F116A" w:rsidP="00B6018D">
            <w:pPr>
              <w:suppressAutoHyphens/>
              <w:spacing w:before="240" w:after="113" w:line="276" w:lineRule="auto"/>
              <w:jc w:val="center"/>
              <w:rPr>
                <w:rFonts w:ascii="Times New Roman" w:eastAsia="Calibri" w:hAnsi="Times New Roman"/>
                <w:lang w:eastAsia="en-US"/>
              </w:rPr>
            </w:pPr>
            <w:r w:rsidRPr="00150D84">
              <w:rPr>
                <w:rFonts w:ascii="Times New Roman" w:hAnsi="Times New Roman"/>
                <w:color w:val="000000" w:themeColor="text1"/>
              </w:rPr>
              <w:t>R$ 8.390,00</w:t>
            </w:r>
          </w:p>
        </w:tc>
      </w:tr>
      <w:tr w:rsidR="009F116A" w:rsidRPr="00EA236D"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Default="009F116A" w:rsidP="00B6018D">
            <w:pPr>
              <w:suppressAutoHyphens/>
              <w:spacing w:after="113" w:line="360" w:lineRule="atLeast"/>
              <w:jc w:val="center"/>
              <w:rPr>
                <w:rFonts w:ascii="Times New Roman" w:hAnsi="Times New Roman"/>
              </w:rPr>
            </w:pPr>
            <w:r>
              <w:rPr>
                <w:rFonts w:ascii="Times New Roman" w:hAnsi="Times New Roman"/>
              </w:rPr>
              <w:t>19</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Pr>
                <w:rFonts w:ascii="Times New Roman" w:hAnsi="Times New Roman"/>
                <w:color w:val="000000"/>
              </w:rPr>
              <w:t>Antibiótico a base de c</w:t>
            </w:r>
            <w:r w:rsidRPr="00395088">
              <w:rPr>
                <w:rFonts w:ascii="Times New Roman" w:hAnsi="Times New Roman"/>
                <w:color w:val="000000"/>
              </w:rPr>
              <w:t>eftriaxona sódica, concentração 1 g</w:t>
            </w:r>
            <w:r>
              <w:rPr>
                <w:rFonts w:ascii="Times New Roman" w:hAnsi="Times New Roman"/>
                <w:color w:val="000000"/>
              </w:rPr>
              <w:t>,</w:t>
            </w:r>
            <w:r w:rsidRPr="00395088">
              <w:rPr>
                <w:rFonts w:ascii="Times New Roman" w:hAnsi="Times New Roman"/>
                <w:color w:val="000000"/>
              </w:rPr>
              <w:t xml:space="preserve"> forma farmacêutica</w:t>
            </w:r>
            <w:r>
              <w:rPr>
                <w:rFonts w:ascii="Times New Roman" w:hAnsi="Times New Roman"/>
                <w:color w:val="000000"/>
              </w:rPr>
              <w:t xml:space="preserve">, </w:t>
            </w:r>
            <w:r w:rsidRPr="00395088">
              <w:rPr>
                <w:rFonts w:ascii="Times New Roman" w:hAnsi="Times New Roman"/>
                <w:color w:val="000000"/>
              </w:rPr>
              <w:t xml:space="preserve">pó p/ solução injetável, </w:t>
            </w:r>
            <w:r w:rsidRPr="00315BC8">
              <w:rPr>
                <w:rFonts w:ascii="Times New Roman" w:hAnsi="Times New Roman"/>
                <w:b/>
                <w:bCs/>
                <w:color w:val="000000"/>
              </w:rPr>
              <w:t>frasco-ampola.</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A236D" w:rsidRDefault="009F116A" w:rsidP="00B6018D">
            <w:pPr>
              <w:jc w:val="center"/>
              <w:rPr>
                <w:rFonts w:ascii="Times New Roman" w:hAnsi="Times New Roman"/>
                <w:color w:val="000000"/>
              </w:rPr>
            </w:pPr>
            <w:r w:rsidRPr="00EA236D">
              <w:rPr>
                <w:rFonts w:ascii="Times New Roman" w:hAnsi="Times New Roman"/>
                <w:color w:val="000000"/>
              </w:rPr>
              <w:t>Frasco</w:t>
            </w:r>
          </w:p>
          <w:p w:rsidR="009F116A" w:rsidRDefault="009F116A" w:rsidP="00B6018D">
            <w:pPr>
              <w:suppressAutoHyphens/>
              <w:spacing w:after="113" w:line="276" w:lineRule="auto"/>
              <w:jc w:val="center"/>
              <w:rPr>
                <w:rFonts w:ascii="Times New Roman" w:hAnsi="Times New Roman"/>
                <w:lang w:eastAsia="en-US"/>
              </w:rPr>
            </w:pPr>
            <w:r w:rsidRPr="00EA236D">
              <w:rPr>
                <w:rFonts w:ascii="Times New Roman" w:hAnsi="Times New Roman"/>
                <w:color w:val="000000"/>
              </w:rPr>
              <w:t>amp</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A236D" w:rsidRDefault="009F116A" w:rsidP="00B6018D">
            <w:pPr>
              <w:suppressAutoHyphens/>
              <w:spacing w:before="240" w:after="240" w:line="360" w:lineRule="auto"/>
              <w:jc w:val="center"/>
              <w:rPr>
                <w:rFonts w:ascii="Times New Roman" w:eastAsia="Calibri" w:hAnsi="Times New Roman"/>
                <w:color w:val="000000"/>
                <w:lang w:eastAsia="zh-CN"/>
              </w:rPr>
            </w:pPr>
            <w:r w:rsidRPr="00EA236D">
              <w:rPr>
                <w:rFonts w:ascii="Times New Roman" w:hAnsi="Times New Roman"/>
                <w:color w:val="000000" w:themeColor="text1"/>
              </w:rPr>
              <w:t>150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A236D" w:rsidRDefault="009F116A" w:rsidP="00B6018D">
            <w:pPr>
              <w:suppressAutoHyphens/>
              <w:spacing w:after="113" w:line="276" w:lineRule="auto"/>
              <w:jc w:val="center"/>
              <w:rPr>
                <w:rFonts w:ascii="Times New Roman" w:hAnsi="Times New Roman"/>
                <w:lang w:eastAsia="en-US"/>
              </w:rPr>
            </w:pPr>
            <w:r w:rsidRPr="00EA236D">
              <w:rPr>
                <w:rFonts w:ascii="Times New Roman" w:hAnsi="Times New Roman"/>
                <w:color w:val="000000" w:themeColor="text1"/>
              </w:rPr>
              <w:t>R$ 33,10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A236D" w:rsidRDefault="009F116A" w:rsidP="00B6018D">
            <w:pPr>
              <w:suppressAutoHyphens/>
              <w:spacing w:after="113" w:line="276" w:lineRule="auto"/>
              <w:jc w:val="center"/>
              <w:rPr>
                <w:rFonts w:ascii="Times New Roman" w:eastAsia="Calibri" w:hAnsi="Times New Roman"/>
                <w:lang w:eastAsia="en-US"/>
              </w:rPr>
            </w:pPr>
            <w:r w:rsidRPr="00EA236D">
              <w:rPr>
                <w:rFonts w:ascii="Times New Roman" w:hAnsi="Times New Roman"/>
                <w:color w:val="000000" w:themeColor="text1"/>
              </w:rPr>
              <w:t>R$ 4.965,00</w:t>
            </w:r>
          </w:p>
        </w:tc>
      </w:tr>
      <w:tr w:rsidR="009F116A" w:rsidRPr="00C31C50"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Default="009F116A" w:rsidP="00B6018D">
            <w:pPr>
              <w:suppressAutoHyphens/>
              <w:spacing w:after="113" w:line="360" w:lineRule="atLeast"/>
              <w:jc w:val="center"/>
              <w:rPr>
                <w:rFonts w:ascii="Times New Roman" w:hAnsi="Times New Roman"/>
              </w:rPr>
            </w:pPr>
            <w:r>
              <w:rPr>
                <w:rFonts w:ascii="Times New Roman" w:hAnsi="Times New Roman"/>
              </w:rPr>
              <w:t>20</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sidRPr="00395088">
              <w:rPr>
                <w:rFonts w:ascii="Times New Roman" w:hAnsi="Times New Roman"/>
                <w:color w:val="000000"/>
              </w:rPr>
              <w:t>Prednisolona, composição fostato sódico</w:t>
            </w:r>
            <w:r>
              <w:rPr>
                <w:rFonts w:ascii="Times New Roman" w:hAnsi="Times New Roman"/>
                <w:color w:val="000000"/>
              </w:rPr>
              <w:t>. C</w:t>
            </w:r>
            <w:r w:rsidRPr="00395088">
              <w:rPr>
                <w:rFonts w:ascii="Times New Roman" w:hAnsi="Times New Roman"/>
                <w:color w:val="000000"/>
              </w:rPr>
              <w:t>oncentração 20mg.</w:t>
            </w:r>
            <w:r>
              <w:rPr>
                <w:rFonts w:ascii="Times New Roman" w:hAnsi="Times New Roman"/>
                <w:color w:val="000000"/>
              </w:rPr>
              <w:t xml:space="preserve">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C31C50" w:rsidRDefault="009F116A" w:rsidP="00B6018D">
            <w:pPr>
              <w:suppressAutoHyphens/>
              <w:spacing w:after="113" w:line="276" w:lineRule="auto"/>
              <w:jc w:val="center"/>
              <w:rPr>
                <w:rFonts w:ascii="Times New Roman" w:hAnsi="Times New Roman"/>
                <w:lang w:eastAsia="en-US"/>
              </w:rPr>
            </w:pPr>
            <w:r w:rsidRPr="00C31C50">
              <w:rPr>
                <w:rFonts w:ascii="Times New Roman" w:hAnsi="Times New Roman"/>
                <w:color w:val="000000"/>
              </w:rPr>
              <w:t>Caixa com 10 Comp</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C31C50" w:rsidRDefault="009F116A" w:rsidP="00B6018D">
            <w:pPr>
              <w:suppressAutoHyphens/>
              <w:spacing w:line="360" w:lineRule="atLeast"/>
              <w:jc w:val="center"/>
              <w:rPr>
                <w:rFonts w:ascii="Times New Roman" w:eastAsia="Calibri" w:hAnsi="Times New Roman"/>
                <w:color w:val="000000"/>
                <w:lang w:eastAsia="zh-CN"/>
              </w:rPr>
            </w:pPr>
            <w:r w:rsidRPr="00C31C50">
              <w:rPr>
                <w:rFonts w:ascii="Times New Roman" w:hAnsi="Times New Roman"/>
                <w:color w:val="000000" w:themeColor="text1"/>
              </w:rPr>
              <w:t>100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C31C50" w:rsidRDefault="009F116A" w:rsidP="00B6018D">
            <w:pPr>
              <w:suppressAutoHyphens/>
              <w:spacing w:before="240" w:after="113" w:line="276" w:lineRule="auto"/>
              <w:jc w:val="center"/>
              <w:rPr>
                <w:rFonts w:ascii="Times New Roman" w:hAnsi="Times New Roman"/>
                <w:lang w:eastAsia="en-US"/>
              </w:rPr>
            </w:pPr>
            <w:r w:rsidRPr="00C31C50">
              <w:rPr>
                <w:rFonts w:ascii="Times New Roman" w:hAnsi="Times New Roman"/>
                <w:color w:val="000000" w:themeColor="text1"/>
              </w:rPr>
              <w:t>R$ 22,34</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C31C50" w:rsidRDefault="009F116A" w:rsidP="00B6018D">
            <w:pPr>
              <w:suppressAutoHyphens/>
              <w:spacing w:before="240" w:after="113" w:line="276" w:lineRule="auto"/>
              <w:jc w:val="center"/>
              <w:rPr>
                <w:rFonts w:ascii="Times New Roman" w:eastAsia="Calibri" w:hAnsi="Times New Roman"/>
                <w:lang w:eastAsia="en-US"/>
              </w:rPr>
            </w:pPr>
            <w:r w:rsidRPr="00C31C50">
              <w:rPr>
                <w:rFonts w:ascii="Times New Roman" w:hAnsi="Times New Roman"/>
                <w:color w:val="000000" w:themeColor="text1"/>
              </w:rPr>
              <w:t>R$ 2.234,00</w:t>
            </w:r>
          </w:p>
        </w:tc>
      </w:tr>
      <w:tr w:rsidR="009F116A" w:rsidRPr="006C357B"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Default="009F116A" w:rsidP="00B6018D">
            <w:pPr>
              <w:suppressAutoHyphens/>
              <w:spacing w:after="113" w:line="360" w:lineRule="atLeast"/>
              <w:jc w:val="center"/>
              <w:rPr>
                <w:rFonts w:ascii="Times New Roman" w:hAnsi="Times New Roman"/>
              </w:rPr>
            </w:pPr>
            <w:r>
              <w:rPr>
                <w:rFonts w:ascii="Times New Roman" w:hAnsi="Times New Roman"/>
              </w:rPr>
              <w:t>21</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sidRPr="00395088">
              <w:rPr>
                <w:rFonts w:ascii="Times New Roman" w:hAnsi="Times New Roman"/>
                <w:color w:val="000000"/>
              </w:rPr>
              <w:t>Vitamina c 200mg</w:t>
            </w:r>
            <w:r>
              <w:rPr>
                <w:rFonts w:ascii="Times New Roman" w:hAnsi="Times New Roman"/>
                <w:color w:val="000000"/>
              </w:rPr>
              <w:t xml:space="preserve">. Solução oral </w:t>
            </w:r>
            <w:r w:rsidRPr="00395088">
              <w:rPr>
                <w:rFonts w:ascii="Times New Roman" w:hAnsi="Times New Roman"/>
                <w:color w:val="000000"/>
              </w:rPr>
              <w:t>20ml</w:t>
            </w:r>
            <w:r>
              <w:rPr>
                <w:rFonts w:ascii="Times New Roman" w:hAnsi="Times New Roman"/>
                <w:color w:val="000000"/>
              </w:rPr>
              <w:t xml:space="preserve">. </w:t>
            </w:r>
            <w:r w:rsidRPr="00D139D7">
              <w:rPr>
                <w:rFonts w:ascii="Times New Roman" w:hAnsi="Times New Roman"/>
                <w:b/>
                <w:bCs/>
                <w:color w:val="000000"/>
              </w:rPr>
              <w:t>Frasco-ampola em gotas.</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6C357B" w:rsidRDefault="009F116A" w:rsidP="00B6018D">
            <w:pPr>
              <w:jc w:val="center"/>
              <w:rPr>
                <w:rFonts w:ascii="Times New Roman" w:hAnsi="Times New Roman"/>
                <w:color w:val="000000"/>
              </w:rPr>
            </w:pPr>
            <w:r w:rsidRPr="006C357B">
              <w:rPr>
                <w:rFonts w:ascii="Times New Roman" w:hAnsi="Times New Roman"/>
                <w:color w:val="000000"/>
              </w:rPr>
              <w:t>Frasco</w:t>
            </w:r>
          </w:p>
          <w:p w:rsidR="009F116A" w:rsidRDefault="009F116A" w:rsidP="00B6018D">
            <w:pPr>
              <w:suppressAutoHyphens/>
              <w:spacing w:after="113" w:line="276" w:lineRule="auto"/>
              <w:jc w:val="center"/>
              <w:rPr>
                <w:rFonts w:ascii="Times New Roman" w:hAnsi="Times New Roman"/>
                <w:lang w:eastAsia="en-US"/>
              </w:rPr>
            </w:pPr>
            <w:r w:rsidRPr="006C357B">
              <w:rPr>
                <w:rFonts w:ascii="Times New Roman" w:hAnsi="Times New Roman"/>
                <w:color w:val="000000"/>
              </w:rPr>
              <w:t>20,00 ML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6C357B" w:rsidRDefault="009F116A" w:rsidP="00B6018D">
            <w:pPr>
              <w:suppressAutoHyphens/>
              <w:spacing w:line="360" w:lineRule="atLeast"/>
              <w:jc w:val="center"/>
              <w:rPr>
                <w:rFonts w:ascii="Times New Roman" w:eastAsia="Calibri" w:hAnsi="Times New Roman"/>
                <w:color w:val="000000"/>
                <w:lang w:eastAsia="zh-CN"/>
              </w:rPr>
            </w:pPr>
            <w:r w:rsidRPr="006C357B">
              <w:rPr>
                <w:rFonts w:ascii="Times New Roman" w:hAnsi="Times New Roman"/>
                <w:color w:val="000000" w:themeColor="text1"/>
              </w:rPr>
              <w:t>100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6C357B" w:rsidRDefault="009F116A" w:rsidP="00B6018D">
            <w:pPr>
              <w:suppressAutoHyphens/>
              <w:spacing w:before="240" w:after="113" w:line="276" w:lineRule="auto"/>
              <w:jc w:val="center"/>
              <w:rPr>
                <w:rFonts w:ascii="Times New Roman" w:hAnsi="Times New Roman"/>
                <w:lang w:eastAsia="en-US"/>
              </w:rPr>
            </w:pPr>
            <w:r w:rsidRPr="006C357B">
              <w:rPr>
                <w:rFonts w:ascii="Times New Roman" w:hAnsi="Times New Roman"/>
                <w:color w:val="000000" w:themeColor="text1"/>
              </w:rPr>
              <w:t>R$ 39,50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6C357B" w:rsidRDefault="009F116A" w:rsidP="00B6018D">
            <w:pPr>
              <w:suppressAutoHyphens/>
              <w:spacing w:before="240" w:after="113" w:line="276" w:lineRule="auto"/>
              <w:jc w:val="center"/>
              <w:rPr>
                <w:rFonts w:ascii="Times New Roman" w:eastAsia="Calibri" w:hAnsi="Times New Roman"/>
                <w:lang w:eastAsia="en-US"/>
              </w:rPr>
            </w:pPr>
            <w:r w:rsidRPr="006C357B">
              <w:rPr>
                <w:rFonts w:ascii="Times New Roman" w:hAnsi="Times New Roman"/>
                <w:color w:val="000000" w:themeColor="text1"/>
              </w:rPr>
              <w:t>R$ 3.950,00</w:t>
            </w:r>
          </w:p>
        </w:tc>
      </w:tr>
      <w:tr w:rsidR="009F116A" w:rsidRPr="00617CE0"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Default="009F116A" w:rsidP="00B6018D">
            <w:pPr>
              <w:suppressAutoHyphens/>
              <w:spacing w:after="113" w:line="360" w:lineRule="atLeast"/>
              <w:jc w:val="center"/>
              <w:rPr>
                <w:rFonts w:ascii="Times New Roman" w:hAnsi="Times New Roman"/>
              </w:rPr>
            </w:pPr>
            <w:r>
              <w:rPr>
                <w:rFonts w:ascii="Times New Roman" w:hAnsi="Times New Roman"/>
              </w:rPr>
              <w:t>22</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281D9B" w:rsidRDefault="009F116A" w:rsidP="00B6018D">
            <w:pPr>
              <w:spacing w:line="360" w:lineRule="auto"/>
              <w:jc w:val="both"/>
              <w:rPr>
                <w:rFonts w:ascii="Times New Roman" w:hAnsi="Times New Roman"/>
                <w:color w:val="000000"/>
                <w:highlight w:val="yellow"/>
              </w:rPr>
            </w:pPr>
            <w:r w:rsidRPr="005F77E9">
              <w:rPr>
                <w:rFonts w:ascii="Times New Roman" w:hAnsi="Times New Roman"/>
                <w:color w:val="000000"/>
              </w:rPr>
              <w:t>Inflamatório para cães a base de carproflan 100 mg. Uso veterinário.</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6C1F9B" w:rsidRDefault="009F116A" w:rsidP="00B6018D">
            <w:pPr>
              <w:suppressAutoHyphens/>
              <w:spacing w:after="113" w:line="276" w:lineRule="auto"/>
              <w:jc w:val="center"/>
              <w:rPr>
                <w:rFonts w:ascii="Times New Roman" w:hAnsi="Times New Roman"/>
                <w:lang w:eastAsia="en-US"/>
              </w:rPr>
            </w:pPr>
            <w:r w:rsidRPr="006C1F9B">
              <w:rPr>
                <w:rFonts w:ascii="Times New Roman" w:hAnsi="Times New Roman"/>
                <w:color w:val="000000"/>
              </w:rPr>
              <w:t>Caixa com 14 comp</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617CE0" w:rsidRDefault="009F116A" w:rsidP="00B6018D">
            <w:pPr>
              <w:jc w:val="center"/>
              <w:rPr>
                <w:rFonts w:ascii="Times New Roman" w:hAnsi="Times New Roman"/>
                <w:color w:val="000000" w:themeColor="text1"/>
              </w:rPr>
            </w:pPr>
            <w:r w:rsidRPr="00617CE0">
              <w:rPr>
                <w:rFonts w:ascii="Times New Roman" w:hAnsi="Times New Roman"/>
                <w:color w:val="000000" w:themeColor="text1"/>
              </w:rPr>
              <w:t>70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617CE0" w:rsidRDefault="009F116A" w:rsidP="00B6018D">
            <w:pPr>
              <w:suppressAutoHyphens/>
              <w:spacing w:line="276" w:lineRule="auto"/>
              <w:jc w:val="center"/>
              <w:rPr>
                <w:rFonts w:ascii="Times New Roman" w:hAnsi="Times New Roman"/>
                <w:lang w:eastAsia="en-US"/>
              </w:rPr>
            </w:pPr>
            <w:r w:rsidRPr="00617CE0">
              <w:rPr>
                <w:rFonts w:ascii="Times New Roman" w:hAnsi="Times New Roman"/>
                <w:color w:val="000000" w:themeColor="text1"/>
              </w:rPr>
              <w:t>R$ 111,98</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617CE0" w:rsidRDefault="009F116A" w:rsidP="00B6018D">
            <w:pPr>
              <w:suppressAutoHyphens/>
              <w:spacing w:line="276" w:lineRule="auto"/>
              <w:jc w:val="center"/>
              <w:rPr>
                <w:rFonts w:ascii="Times New Roman" w:eastAsia="Calibri" w:hAnsi="Times New Roman"/>
                <w:lang w:eastAsia="en-US"/>
              </w:rPr>
            </w:pPr>
            <w:r w:rsidRPr="00617CE0">
              <w:rPr>
                <w:rFonts w:ascii="Times New Roman" w:hAnsi="Times New Roman"/>
                <w:color w:val="000000" w:themeColor="text1"/>
              </w:rPr>
              <w:t>R$ 7.838,60</w:t>
            </w:r>
          </w:p>
        </w:tc>
      </w:tr>
      <w:tr w:rsidR="009F116A" w:rsidRPr="0013188E"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Default="009F116A" w:rsidP="00B6018D">
            <w:pPr>
              <w:suppressAutoHyphens/>
              <w:spacing w:after="113" w:line="360" w:lineRule="atLeast"/>
              <w:jc w:val="center"/>
              <w:rPr>
                <w:rFonts w:ascii="Times New Roman" w:hAnsi="Times New Roman"/>
              </w:rPr>
            </w:pPr>
            <w:r>
              <w:rPr>
                <w:rFonts w:ascii="Times New Roman" w:hAnsi="Times New Roman"/>
              </w:rPr>
              <w:t>23</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sidRPr="00395088">
              <w:rPr>
                <w:rFonts w:ascii="Times New Roman" w:hAnsi="Times New Roman"/>
                <w:color w:val="000000"/>
              </w:rPr>
              <w:t>Enrofloxacino, concentração a 10%</w:t>
            </w:r>
            <w:r>
              <w:rPr>
                <w:rFonts w:ascii="Times New Roman" w:hAnsi="Times New Roman"/>
                <w:color w:val="000000"/>
              </w:rPr>
              <w:t>,</w:t>
            </w:r>
            <w:r w:rsidRPr="00395088">
              <w:rPr>
                <w:rFonts w:ascii="Times New Roman" w:hAnsi="Times New Roman"/>
                <w:color w:val="000000"/>
              </w:rPr>
              <w:t xml:space="preserve"> forma física solução injetável</w:t>
            </w:r>
            <w:r>
              <w:rPr>
                <w:rFonts w:ascii="Times New Roman" w:hAnsi="Times New Roman"/>
                <w:color w:val="000000"/>
              </w:rPr>
              <w:t>,</w:t>
            </w:r>
            <w:r w:rsidRPr="00395088">
              <w:rPr>
                <w:rFonts w:ascii="Times New Roman" w:hAnsi="Times New Roman"/>
                <w:color w:val="000000"/>
              </w:rPr>
              <w:t xml:space="preserve"> uso veterinário.</w:t>
            </w:r>
            <w:r>
              <w:rPr>
                <w:rFonts w:ascii="Times New Roman" w:hAnsi="Times New Roman"/>
                <w:color w:val="000000"/>
              </w:rPr>
              <w:t xml:space="preserve">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Default="009F116A" w:rsidP="00B6018D">
            <w:pPr>
              <w:jc w:val="center"/>
              <w:rPr>
                <w:rFonts w:ascii="Times New Roman" w:hAnsi="Times New Roman"/>
                <w:color w:val="000000"/>
              </w:rPr>
            </w:pPr>
          </w:p>
          <w:p w:rsidR="009F116A" w:rsidRDefault="009F116A" w:rsidP="00B6018D">
            <w:pPr>
              <w:jc w:val="center"/>
              <w:rPr>
                <w:rFonts w:ascii="Times New Roman" w:hAnsi="Times New Roman"/>
                <w:color w:val="000000"/>
              </w:rPr>
            </w:pPr>
          </w:p>
          <w:p w:rsidR="009F116A" w:rsidRPr="0013188E" w:rsidRDefault="009F116A" w:rsidP="00B6018D">
            <w:pPr>
              <w:jc w:val="center"/>
              <w:rPr>
                <w:rFonts w:ascii="Times New Roman" w:hAnsi="Times New Roman"/>
                <w:color w:val="000000"/>
              </w:rPr>
            </w:pPr>
            <w:r w:rsidRPr="0013188E">
              <w:rPr>
                <w:rFonts w:ascii="Times New Roman" w:hAnsi="Times New Roman"/>
                <w:color w:val="000000"/>
              </w:rPr>
              <w:t>Frasco</w:t>
            </w:r>
          </w:p>
          <w:p w:rsidR="009F116A" w:rsidRPr="0013188E" w:rsidRDefault="009F116A" w:rsidP="00B6018D">
            <w:pPr>
              <w:suppressAutoHyphens/>
              <w:spacing w:after="113" w:line="276" w:lineRule="auto"/>
              <w:jc w:val="center"/>
              <w:rPr>
                <w:rFonts w:ascii="Times New Roman" w:hAnsi="Times New Roman"/>
                <w:lang w:eastAsia="en-US"/>
              </w:rPr>
            </w:pPr>
            <w:r w:rsidRPr="0013188E">
              <w:rPr>
                <w:rFonts w:ascii="Times New Roman" w:hAnsi="Times New Roman"/>
                <w:color w:val="000000"/>
              </w:rPr>
              <w:t>50,00 ML</w:t>
            </w:r>
          </w:p>
          <w:p w:rsidR="009F116A" w:rsidRDefault="009F116A" w:rsidP="00B6018D">
            <w:pPr>
              <w:jc w:val="center"/>
              <w:rPr>
                <w:rFonts w:ascii="Times New Roman" w:hAnsi="Times New Roman"/>
                <w:lang w:eastAsia="en-US"/>
              </w:rPr>
            </w:pPr>
          </w:p>
          <w:p w:rsidR="009F116A" w:rsidRDefault="009F116A" w:rsidP="00B6018D">
            <w:pPr>
              <w:jc w:val="center"/>
              <w:rPr>
                <w:rFonts w:ascii="Times New Roman" w:hAnsi="Times New Roman"/>
                <w:lang w:eastAsia="en-US"/>
              </w:rPr>
            </w:pPr>
          </w:p>
          <w:p w:rsidR="009F116A" w:rsidRPr="0013188E" w:rsidRDefault="009F116A" w:rsidP="00B6018D">
            <w:pPr>
              <w:jc w:val="center"/>
              <w:rPr>
                <w:rFonts w:ascii="Times New Roman" w:hAnsi="Times New Roman"/>
                <w:lang w:eastAsia="en-US"/>
              </w:rPr>
            </w:pP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lastRenderedPageBreak/>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13188E" w:rsidRDefault="009F116A" w:rsidP="00B6018D">
            <w:pPr>
              <w:suppressAutoHyphens/>
              <w:spacing w:line="360" w:lineRule="atLeast"/>
              <w:jc w:val="center"/>
              <w:rPr>
                <w:rFonts w:ascii="Times New Roman" w:eastAsia="Calibri" w:hAnsi="Times New Roman"/>
                <w:color w:val="000000"/>
                <w:lang w:eastAsia="zh-CN"/>
              </w:rPr>
            </w:pPr>
            <w:r w:rsidRPr="0013188E">
              <w:rPr>
                <w:rFonts w:ascii="Times New Roman" w:hAnsi="Times New Roman"/>
                <w:color w:val="000000" w:themeColor="text1"/>
              </w:rPr>
              <w:t>70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13188E" w:rsidRDefault="009F116A" w:rsidP="00B6018D">
            <w:pPr>
              <w:suppressAutoHyphens/>
              <w:spacing w:before="240" w:after="113" w:line="276" w:lineRule="auto"/>
              <w:jc w:val="center"/>
              <w:rPr>
                <w:rFonts w:ascii="Times New Roman" w:hAnsi="Times New Roman"/>
                <w:lang w:eastAsia="en-US"/>
              </w:rPr>
            </w:pPr>
            <w:r w:rsidRPr="0013188E">
              <w:rPr>
                <w:rFonts w:ascii="Times New Roman" w:hAnsi="Times New Roman"/>
                <w:color w:val="000000" w:themeColor="text1"/>
              </w:rPr>
              <w:t>R$ 38,99</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FF5C8B" w:rsidRPr="00FF5C8B" w:rsidRDefault="009F116A" w:rsidP="00FF5C8B">
            <w:pPr>
              <w:suppressAutoHyphens/>
              <w:spacing w:before="240" w:after="113" w:line="276" w:lineRule="auto"/>
              <w:jc w:val="center"/>
              <w:rPr>
                <w:rFonts w:ascii="Times New Roman" w:hAnsi="Times New Roman"/>
                <w:color w:val="000000" w:themeColor="text1"/>
              </w:rPr>
            </w:pPr>
            <w:r w:rsidRPr="0013188E">
              <w:rPr>
                <w:rFonts w:ascii="Times New Roman" w:hAnsi="Times New Roman"/>
                <w:color w:val="000000" w:themeColor="text1"/>
              </w:rPr>
              <w:t xml:space="preserve">R$ </w:t>
            </w:r>
            <w:r w:rsidR="00FF5C8B">
              <w:rPr>
                <w:rFonts w:ascii="Times New Roman" w:hAnsi="Times New Roman"/>
                <w:color w:val="000000" w:themeColor="text1"/>
              </w:rPr>
              <w:t>2.729,30</w:t>
            </w:r>
          </w:p>
        </w:tc>
      </w:tr>
      <w:tr w:rsidR="009F116A" w:rsidRPr="00C93196"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Default="009F116A" w:rsidP="00B6018D">
            <w:pPr>
              <w:suppressAutoHyphens/>
              <w:spacing w:after="113" w:line="360" w:lineRule="atLeast"/>
              <w:jc w:val="center"/>
              <w:rPr>
                <w:rFonts w:ascii="Times New Roman" w:hAnsi="Times New Roman"/>
              </w:rPr>
            </w:pPr>
            <w:r>
              <w:rPr>
                <w:rFonts w:ascii="Times New Roman" w:hAnsi="Times New Roman"/>
              </w:rPr>
              <w:lastRenderedPageBreak/>
              <w:t>24</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sidRPr="00395088">
              <w:rPr>
                <w:rFonts w:ascii="Times New Roman" w:hAnsi="Times New Roman"/>
              </w:rPr>
              <w:t>Dipropionato de imidocarbe, concentração a 12%</w:t>
            </w:r>
            <w:r>
              <w:rPr>
                <w:rFonts w:ascii="Times New Roman" w:hAnsi="Times New Roman"/>
              </w:rPr>
              <w:t>,</w:t>
            </w:r>
            <w:r w:rsidRPr="00395088">
              <w:rPr>
                <w:rFonts w:ascii="Times New Roman" w:hAnsi="Times New Roman"/>
              </w:rPr>
              <w:t xml:space="preserve"> forma física solução injetável</w:t>
            </w:r>
            <w:r>
              <w:rPr>
                <w:rFonts w:ascii="Times New Roman" w:hAnsi="Times New Roman"/>
              </w:rPr>
              <w:t>,</w:t>
            </w:r>
            <w:r w:rsidRPr="00395088">
              <w:rPr>
                <w:rFonts w:ascii="Times New Roman" w:hAnsi="Times New Roman"/>
              </w:rPr>
              <w:t xml:space="preserve"> aplicação uso injetável.</w:t>
            </w:r>
            <w:r>
              <w:rPr>
                <w:rFonts w:ascii="Times New Roman" w:hAnsi="Times New Roman"/>
              </w:rPr>
              <w:t xml:space="preserve">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C93196" w:rsidRDefault="009F116A" w:rsidP="00B6018D">
            <w:pPr>
              <w:jc w:val="center"/>
              <w:rPr>
                <w:rFonts w:ascii="Times New Roman" w:hAnsi="Times New Roman"/>
                <w:color w:val="000000"/>
              </w:rPr>
            </w:pPr>
            <w:r w:rsidRPr="00C93196">
              <w:rPr>
                <w:rFonts w:ascii="Times New Roman" w:hAnsi="Times New Roman"/>
                <w:color w:val="000000"/>
              </w:rPr>
              <w:t>Frasco</w:t>
            </w:r>
          </w:p>
          <w:p w:rsidR="009F116A" w:rsidRDefault="009F116A" w:rsidP="00B6018D">
            <w:pPr>
              <w:suppressAutoHyphens/>
              <w:spacing w:after="113" w:line="276" w:lineRule="auto"/>
              <w:jc w:val="center"/>
              <w:rPr>
                <w:rFonts w:ascii="Times New Roman" w:hAnsi="Times New Roman"/>
                <w:lang w:eastAsia="en-US"/>
              </w:rPr>
            </w:pPr>
            <w:r w:rsidRPr="00C93196">
              <w:rPr>
                <w:rFonts w:ascii="Times New Roman" w:hAnsi="Times New Roman"/>
                <w:color w:val="000000"/>
              </w:rPr>
              <w:t>15,00 ML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C93196" w:rsidRDefault="009F116A" w:rsidP="00B6018D">
            <w:pPr>
              <w:suppressAutoHyphens/>
              <w:spacing w:line="360" w:lineRule="atLeast"/>
              <w:jc w:val="center"/>
              <w:rPr>
                <w:rFonts w:ascii="Times New Roman" w:eastAsia="Calibri" w:hAnsi="Times New Roman"/>
                <w:color w:val="000000"/>
                <w:lang w:eastAsia="zh-CN"/>
              </w:rPr>
            </w:pPr>
            <w:r w:rsidRPr="00C93196">
              <w:rPr>
                <w:rFonts w:ascii="Times New Roman" w:hAnsi="Times New Roman"/>
                <w:color w:val="000000" w:themeColor="text1"/>
              </w:rPr>
              <w:t>100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C93196" w:rsidRDefault="009F116A" w:rsidP="00B6018D">
            <w:pPr>
              <w:suppressAutoHyphens/>
              <w:spacing w:before="240" w:after="113" w:line="276" w:lineRule="auto"/>
              <w:jc w:val="center"/>
              <w:rPr>
                <w:rFonts w:ascii="Times New Roman" w:hAnsi="Times New Roman"/>
                <w:lang w:eastAsia="en-US"/>
              </w:rPr>
            </w:pPr>
            <w:r w:rsidRPr="00C93196">
              <w:rPr>
                <w:rFonts w:ascii="Times New Roman" w:hAnsi="Times New Roman"/>
                <w:color w:val="000000" w:themeColor="text1"/>
              </w:rPr>
              <w:t>R$ 89,50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C93196" w:rsidRDefault="009F116A" w:rsidP="00B6018D">
            <w:pPr>
              <w:suppressAutoHyphens/>
              <w:spacing w:before="240" w:after="113" w:line="276" w:lineRule="auto"/>
              <w:jc w:val="center"/>
              <w:rPr>
                <w:rFonts w:ascii="Times New Roman" w:eastAsia="Calibri" w:hAnsi="Times New Roman"/>
                <w:lang w:eastAsia="en-US"/>
              </w:rPr>
            </w:pPr>
            <w:r w:rsidRPr="00C93196">
              <w:rPr>
                <w:rFonts w:ascii="Times New Roman" w:hAnsi="Times New Roman"/>
                <w:color w:val="000000" w:themeColor="text1"/>
              </w:rPr>
              <w:t>R$ 8.950,00</w:t>
            </w:r>
          </w:p>
        </w:tc>
      </w:tr>
      <w:tr w:rsidR="009F116A" w:rsidRPr="008E3238"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Default="009F116A" w:rsidP="00B6018D">
            <w:pPr>
              <w:suppressAutoHyphens/>
              <w:spacing w:after="113" w:line="360" w:lineRule="atLeast"/>
              <w:jc w:val="center"/>
              <w:rPr>
                <w:rFonts w:ascii="Times New Roman" w:hAnsi="Times New Roman"/>
              </w:rPr>
            </w:pPr>
            <w:r>
              <w:rPr>
                <w:rFonts w:ascii="Times New Roman" w:hAnsi="Times New Roman"/>
              </w:rPr>
              <w:t>25</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sidRPr="00395088">
              <w:rPr>
                <w:rFonts w:ascii="Times New Roman" w:hAnsi="Times New Roman"/>
              </w:rPr>
              <w:t xml:space="preserve">Pomada cicatrizante </w:t>
            </w:r>
            <w:r>
              <w:rPr>
                <w:rFonts w:ascii="Times New Roman" w:hAnsi="Times New Roman"/>
              </w:rPr>
              <w:t>a base de g</w:t>
            </w:r>
            <w:r w:rsidRPr="008D2FEA">
              <w:rPr>
                <w:rFonts w:ascii="Times New Roman" w:hAnsi="Times New Roman"/>
              </w:rPr>
              <w:t>entamicina (Sulfato)</w:t>
            </w:r>
            <w:r>
              <w:rPr>
                <w:rFonts w:ascii="Times New Roman" w:hAnsi="Times New Roman"/>
              </w:rPr>
              <w:t xml:space="preserve"> </w:t>
            </w:r>
            <w:r w:rsidRPr="008D2FEA">
              <w:rPr>
                <w:rFonts w:ascii="Times New Roman" w:hAnsi="Times New Roman"/>
              </w:rPr>
              <w:t>0,5 g</w:t>
            </w:r>
            <w:r>
              <w:rPr>
                <w:rFonts w:ascii="Times New Roman" w:hAnsi="Times New Roman"/>
              </w:rPr>
              <w:t xml:space="preserve">, </w:t>
            </w:r>
            <w:r w:rsidRPr="008D2FEA">
              <w:rPr>
                <w:rFonts w:ascii="Times New Roman" w:hAnsi="Times New Roman"/>
              </w:rPr>
              <w:t>Sulfanilamida</w:t>
            </w:r>
            <w:r>
              <w:rPr>
                <w:rFonts w:ascii="Times New Roman" w:hAnsi="Times New Roman"/>
              </w:rPr>
              <w:t xml:space="preserve"> </w:t>
            </w:r>
            <w:r w:rsidRPr="008D2FEA">
              <w:rPr>
                <w:rFonts w:ascii="Times New Roman" w:hAnsi="Times New Roman"/>
              </w:rPr>
              <w:t>5,0 g</w:t>
            </w:r>
            <w:r>
              <w:rPr>
                <w:rFonts w:ascii="Times New Roman" w:hAnsi="Times New Roman"/>
              </w:rPr>
              <w:t xml:space="preserve">, </w:t>
            </w:r>
            <w:r w:rsidRPr="008D2FEA">
              <w:rPr>
                <w:rFonts w:ascii="Times New Roman" w:hAnsi="Times New Roman"/>
              </w:rPr>
              <w:t>Sulfadiazina</w:t>
            </w:r>
            <w:r>
              <w:rPr>
                <w:rFonts w:ascii="Times New Roman" w:hAnsi="Times New Roman"/>
              </w:rPr>
              <w:t xml:space="preserve"> </w:t>
            </w:r>
            <w:r w:rsidRPr="008D2FEA">
              <w:rPr>
                <w:rFonts w:ascii="Times New Roman" w:hAnsi="Times New Roman"/>
              </w:rPr>
              <w:t>5,0 g</w:t>
            </w:r>
            <w:r>
              <w:rPr>
                <w:rFonts w:ascii="Times New Roman" w:hAnsi="Times New Roman"/>
              </w:rPr>
              <w:t xml:space="preserve">, </w:t>
            </w:r>
            <w:r w:rsidRPr="008D2FEA">
              <w:rPr>
                <w:rFonts w:ascii="Times New Roman" w:hAnsi="Times New Roman"/>
              </w:rPr>
              <w:t>Uréia</w:t>
            </w:r>
            <w:r>
              <w:rPr>
                <w:rFonts w:ascii="Times New Roman" w:hAnsi="Times New Roman"/>
              </w:rPr>
              <w:t xml:space="preserve"> </w:t>
            </w:r>
            <w:r w:rsidRPr="008D2FEA">
              <w:rPr>
                <w:rFonts w:ascii="Times New Roman" w:hAnsi="Times New Roman"/>
              </w:rPr>
              <w:t>5,0 g</w:t>
            </w:r>
            <w:r>
              <w:rPr>
                <w:rFonts w:ascii="Times New Roman" w:hAnsi="Times New Roman"/>
              </w:rPr>
              <w:t xml:space="preserve">, </w:t>
            </w:r>
            <w:r w:rsidRPr="008D2FEA">
              <w:rPr>
                <w:rFonts w:ascii="Times New Roman" w:hAnsi="Times New Roman"/>
              </w:rPr>
              <w:t>Vitamina A</w:t>
            </w:r>
            <w:r>
              <w:rPr>
                <w:rFonts w:ascii="Times New Roman" w:hAnsi="Times New Roman"/>
              </w:rPr>
              <w:t xml:space="preserve"> </w:t>
            </w:r>
            <w:r w:rsidRPr="008D2FEA">
              <w:rPr>
                <w:rFonts w:ascii="Times New Roman" w:hAnsi="Times New Roman"/>
              </w:rPr>
              <w:t>120.000 UI</w:t>
            </w:r>
            <w:r>
              <w:rPr>
                <w:rFonts w:ascii="Times New Roman" w:hAnsi="Times New Roman"/>
              </w:rPr>
              <w:t xml:space="preserve">. </w:t>
            </w:r>
            <w:r w:rsidRPr="00950184">
              <w:rPr>
                <w:rFonts w:ascii="Times New Roman" w:hAnsi="Times New Roman"/>
                <w:b/>
                <w:bCs/>
              </w:rPr>
              <w:t xml:space="preserve">Tipo vetaglós.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8E3238" w:rsidRDefault="009F116A" w:rsidP="00B6018D">
            <w:pPr>
              <w:jc w:val="center"/>
              <w:rPr>
                <w:rFonts w:ascii="Times New Roman" w:hAnsi="Times New Roman"/>
                <w:color w:val="000000"/>
              </w:rPr>
            </w:pPr>
            <w:r w:rsidRPr="008E3238">
              <w:rPr>
                <w:rFonts w:ascii="Times New Roman" w:hAnsi="Times New Roman"/>
                <w:color w:val="000000"/>
              </w:rPr>
              <w:t>Tubo</w:t>
            </w:r>
          </w:p>
          <w:p w:rsidR="009F116A" w:rsidRDefault="009F116A" w:rsidP="00B6018D">
            <w:pPr>
              <w:suppressAutoHyphens/>
              <w:spacing w:after="113" w:line="276" w:lineRule="auto"/>
              <w:jc w:val="center"/>
              <w:rPr>
                <w:rFonts w:ascii="Times New Roman" w:hAnsi="Times New Roman"/>
                <w:lang w:eastAsia="en-US"/>
              </w:rPr>
            </w:pPr>
            <w:r w:rsidRPr="008E3238">
              <w:rPr>
                <w:rFonts w:ascii="Times New Roman" w:hAnsi="Times New Roman"/>
                <w:color w:val="000000"/>
              </w:rPr>
              <w:t>50,00 g</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8E3238" w:rsidRDefault="009F116A" w:rsidP="00B6018D">
            <w:pPr>
              <w:suppressAutoHyphens/>
              <w:spacing w:line="360" w:lineRule="atLeast"/>
              <w:jc w:val="center"/>
              <w:rPr>
                <w:rFonts w:ascii="Times New Roman" w:eastAsia="Calibri" w:hAnsi="Times New Roman"/>
                <w:color w:val="000000"/>
                <w:lang w:eastAsia="zh-CN"/>
              </w:rPr>
            </w:pPr>
            <w:r w:rsidRPr="008E3238">
              <w:rPr>
                <w:rFonts w:ascii="Times New Roman" w:hAnsi="Times New Roman"/>
                <w:color w:val="000000" w:themeColor="text1"/>
              </w:rPr>
              <w:t>100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8E3238" w:rsidRDefault="009F116A" w:rsidP="00B6018D">
            <w:pPr>
              <w:suppressAutoHyphens/>
              <w:spacing w:before="240" w:after="113" w:line="276" w:lineRule="auto"/>
              <w:jc w:val="center"/>
              <w:rPr>
                <w:rFonts w:ascii="Times New Roman" w:hAnsi="Times New Roman"/>
                <w:lang w:eastAsia="en-US"/>
              </w:rPr>
            </w:pPr>
            <w:r w:rsidRPr="008E3238">
              <w:rPr>
                <w:rFonts w:ascii="Times New Roman" w:hAnsi="Times New Roman"/>
                <w:color w:val="000000" w:themeColor="text1"/>
              </w:rPr>
              <w:t>R$ 64,90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8E3238" w:rsidRDefault="009F116A" w:rsidP="00B6018D">
            <w:pPr>
              <w:suppressAutoHyphens/>
              <w:spacing w:before="240" w:after="113" w:line="276" w:lineRule="auto"/>
              <w:jc w:val="center"/>
              <w:rPr>
                <w:rFonts w:ascii="Times New Roman" w:eastAsia="Calibri" w:hAnsi="Times New Roman"/>
                <w:lang w:eastAsia="en-US"/>
              </w:rPr>
            </w:pPr>
            <w:r w:rsidRPr="008E3238">
              <w:rPr>
                <w:rFonts w:ascii="Times New Roman" w:hAnsi="Times New Roman"/>
                <w:color w:val="000000" w:themeColor="text1"/>
              </w:rPr>
              <w:t>R$ 6.490,00</w:t>
            </w:r>
          </w:p>
        </w:tc>
      </w:tr>
      <w:tr w:rsidR="009F116A" w:rsidRPr="0016632B"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Default="009F116A" w:rsidP="00B6018D">
            <w:pPr>
              <w:suppressAutoHyphens/>
              <w:spacing w:after="113" w:line="360" w:lineRule="atLeast"/>
              <w:jc w:val="center"/>
              <w:rPr>
                <w:rFonts w:ascii="Times New Roman" w:hAnsi="Times New Roman"/>
              </w:rPr>
            </w:pPr>
            <w:r>
              <w:rPr>
                <w:rFonts w:ascii="Times New Roman" w:hAnsi="Times New Roman"/>
              </w:rPr>
              <w:t>26</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sidRPr="00395088">
              <w:rPr>
                <w:rFonts w:ascii="Times New Roman" w:hAnsi="Times New Roman"/>
                <w:color w:val="000000"/>
              </w:rPr>
              <w:t xml:space="preserve">Shampoo </w:t>
            </w:r>
            <w:r>
              <w:rPr>
                <w:rFonts w:ascii="Times New Roman" w:hAnsi="Times New Roman"/>
                <w:color w:val="000000"/>
              </w:rPr>
              <w:t xml:space="preserve">para limpeza de cães. </w:t>
            </w:r>
            <w:r w:rsidRPr="00700F60">
              <w:rPr>
                <w:rFonts w:ascii="Times New Roman" w:hAnsi="Times New Roman"/>
                <w:b/>
                <w:bCs/>
                <w:color w:val="000000"/>
              </w:rPr>
              <w:t xml:space="preserve">Tipo granado.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16632B" w:rsidRDefault="009F116A" w:rsidP="00B6018D">
            <w:pPr>
              <w:jc w:val="center"/>
              <w:rPr>
                <w:rFonts w:ascii="Times New Roman" w:hAnsi="Times New Roman"/>
                <w:color w:val="000000"/>
              </w:rPr>
            </w:pPr>
            <w:r w:rsidRPr="0016632B">
              <w:rPr>
                <w:rFonts w:ascii="Times New Roman" w:hAnsi="Times New Roman"/>
                <w:color w:val="000000"/>
              </w:rPr>
              <w:t>Frasco</w:t>
            </w:r>
          </w:p>
          <w:p w:rsidR="009F116A" w:rsidRDefault="009F116A" w:rsidP="00B6018D">
            <w:pPr>
              <w:suppressAutoHyphens/>
              <w:spacing w:after="113" w:line="276" w:lineRule="auto"/>
              <w:jc w:val="center"/>
              <w:rPr>
                <w:rFonts w:ascii="Times New Roman" w:hAnsi="Times New Roman"/>
                <w:lang w:eastAsia="en-US"/>
              </w:rPr>
            </w:pPr>
            <w:r w:rsidRPr="0016632B">
              <w:rPr>
                <w:rFonts w:ascii="Times New Roman" w:hAnsi="Times New Roman"/>
                <w:color w:val="000000"/>
              </w:rPr>
              <w:t>5L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16632B" w:rsidRDefault="009F116A" w:rsidP="00B6018D">
            <w:pPr>
              <w:suppressAutoHyphens/>
              <w:spacing w:line="360" w:lineRule="atLeast"/>
              <w:jc w:val="center"/>
              <w:rPr>
                <w:rFonts w:ascii="Times New Roman" w:eastAsia="Calibri" w:hAnsi="Times New Roman"/>
                <w:color w:val="000000"/>
                <w:lang w:eastAsia="zh-CN"/>
              </w:rPr>
            </w:pPr>
            <w:r w:rsidRPr="0016632B">
              <w:rPr>
                <w:rFonts w:ascii="Times New Roman" w:hAnsi="Times New Roman"/>
                <w:color w:val="000000" w:themeColor="text1"/>
              </w:rPr>
              <w:t>30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16632B" w:rsidRDefault="009F116A" w:rsidP="00B6018D">
            <w:pPr>
              <w:suppressAutoHyphens/>
              <w:spacing w:before="240" w:after="113" w:line="276" w:lineRule="auto"/>
              <w:jc w:val="center"/>
              <w:rPr>
                <w:rFonts w:ascii="Times New Roman" w:hAnsi="Times New Roman"/>
                <w:lang w:eastAsia="en-US"/>
              </w:rPr>
            </w:pPr>
            <w:r w:rsidRPr="0016632B">
              <w:rPr>
                <w:rFonts w:ascii="Times New Roman" w:hAnsi="Times New Roman"/>
                <w:color w:val="000000" w:themeColor="text1"/>
              </w:rPr>
              <w:t>R$ 239,00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16632B" w:rsidRDefault="009F116A" w:rsidP="00B6018D">
            <w:pPr>
              <w:suppressAutoHyphens/>
              <w:spacing w:before="240" w:after="113" w:line="276" w:lineRule="auto"/>
              <w:jc w:val="center"/>
              <w:rPr>
                <w:rFonts w:ascii="Times New Roman" w:eastAsia="Calibri" w:hAnsi="Times New Roman"/>
                <w:lang w:eastAsia="en-US"/>
              </w:rPr>
            </w:pPr>
            <w:r w:rsidRPr="0016632B">
              <w:rPr>
                <w:rFonts w:ascii="Times New Roman" w:hAnsi="Times New Roman"/>
                <w:color w:val="000000" w:themeColor="text1"/>
              </w:rPr>
              <w:t>R$ 7.170,00</w:t>
            </w:r>
          </w:p>
        </w:tc>
      </w:tr>
      <w:tr w:rsidR="009F116A" w:rsidRPr="009B3BD8"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27</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sidRPr="00395088">
              <w:rPr>
                <w:rFonts w:ascii="Times New Roman" w:hAnsi="Times New Roman"/>
              </w:rPr>
              <w:t>Reidratante oral, composição: eletrólitos: ca</w:t>
            </w:r>
            <w:r>
              <w:rPr>
                <w:rFonts w:ascii="Times New Roman" w:hAnsi="Times New Roman"/>
              </w:rPr>
              <w:t>,</w:t>
            </w:r>
            <w:r w:rsidRPr="00395088">
              <w:rPr>
                <w:rFonts w:ascii="Times New Roman" w:hAnsi="Times New Roman"/>
              </w:rPr>
              <w:t xml:space="preserve"> mg, k</w:t>
            </w:r>
            <w:r>
              <w:rPr>
                <w:rFonts w:ascii="Times New Roman" w:hAnsi="Times New Roman"/>
              </w:rPr>
              <w:t>,</w:t>
            </w:r>
            <w:r w:rsidRPr="00395088">
              <w:rPr>
                <w:rFonts w:ascii="Times New Roman" w:hAnsi="Times New Roman"/>
              </w:rPr>
              <w:t xml:space="preserve"> na, cl, outros componentes: maltodextrina, concentração: conc. mín: 0,475% + 0,9% + 6,6% + 18,2% + 34% + 15%, forma física: pó p/ solução oral, uso veterinário.</w:t>
            </w:r>
            <w:r>
              <w:rPr>
                <w:rFonts w:ascii="Times New Roman" w:hAnsi="Times New Roman"/>
              </w:rPr>
              <w:t xml:space="preserve">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9B3BD8" w:rsidRDefault="009F116A" w:rsidP="00B6018D">
            <w:pPr>
              <w:jc w:val="center"/>
              <w:rPr>
                <w:rFonts w:ascii="Times New Roman" w:hAnsi="Times New Roman"/>
                <w:color w:val="000000"/>
              </w:rPr>
            </w:pPr>
            <w:r w:rsidRPr="009B3BD8">
              <w:rPr>
                <w:rFonts w:ascii="Times New Roman" w:hAnsi="Times New Roman"/>
                <w:color w:val="000000"/>
              </w:rPr>
              <w:t>Caixa com 10 Sachês de</w:t>
            </w:r>
          </w:p>
          <w:p w:rsidR="009F116A" w:rsidRPr="009B3BD8" w:rsidRDefault="009F116A" w:rsidP="00B6018D">
            <w:pPr>
              <w:jc w:val="center"/>
              <w:rPr>
                <w:rFonts w:ascii="Times New Roman" w:hAnsi="Times New Roman"/>
                <w:color w:val="000000"/>
              </w:rPr>
            </w:pPr>
            <w:r w:rsidRPr="009B3BD8">
              <w:rPr>
                <w:rFonts w:ascii="Times New Roman" w:hAnsi="Times New Roman"/>
                <w:color w:val="000000"/>
              </w:rPr>
              <w:t>10,00 G</w:t>
            </w:r>
          </w:p>
          <w:p w:rsidR="009F116A" w:rsidRDefault="009F116A" w:rsidP="00B6018D">
            <w:pPr>
              <w:suppressAutoHyphens/>
              <w:spacing w:after="113" w:line="276" w:lineRule="auto"/>
              <w:jc w:val="center"/>
              <w:rPr>
                <w:rFonts w:ascii="Times New Roman" w:hAnsi="Times New Roman"/>
                <w:lang w:eastAsia="en-US"/>
              </w:rPr>
            </w:pPr>
            <w:r w:rsidRPr="009B3BD8">
              <w:rPr>
                <w:rFonts w:ascii="Times New Roman" w:hAnsi="Times New Roman"/>
                <w:color w:val="000000"/>
              </w:rPr>
              <w:t>unid</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9B3BD8" w:rsidRDefault="009F116A" w:rsidP="00B6018D">
            <w:pPr>
              <w:suppressAutoHyphens/>
              <w:spacing w:line="360" w:lineRule="atLeast"/>
              <w:jc w:val="center"/>
              <w:rPr>
                <w:rFonts w:ascii="Times New Roman" w:eastAsia="Calibri" w:hAnsi="Times New Roman"/>
                <w:color w:val="000000"/>
                <w:lang w:eastAsia="zh-CN"/>
              </w:rPr>
            </w:pPr>
            <w:r w:rsidRPr="009B3BD8">
              <w:rPr>
                <w:rFonts w:ascii="Times New Roman" w:hAnsi="Times New Roman"/>
                <w:color w:val="000000" w:themeColor="text1"/>
              </w:rPr>
              <w:t>100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9B3BD8" w:rsidRDefault="009F116A" w:rsidP="00B6018D">
            <w:pPr>
              <w:suppressAutoHyphens/>
              <w:spacing w:before="240" w:after="113" w:line="276" w:lineRule="auto"/>
              <w:jc w:val="center"/>
              <w:rPr>
                <w:rFonts w:ascii="Times New Roman" w:hAnsi="Times New Roman"/>
                <w:lang w:eastAsia="en-US"/>
              </w:rPr>
            </w:pPr>
            <w:r w:rsidRPr="009B3BD8">
              <w:rPr>
                <w:rFonts w:ascii="Times New Roman" w:hAnsi="Times New Roman"/>
                <w:color w:val="000000" w:themeColor="text1"/>
              </w:rPr>
              <w:t>R$ 65,50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9B3BD8" w:rsidRDefault="009F116A" w:rsidP="00B6018D">
            <w:pPr>
              <w:suppressAutoHyphens/>
              <w:spacing w:before="240" w:after="113" w:line="276" w:lineRule="auto"/>
              <w:jc w:val="center"/>
              <w:rPr>
                <w:rFonts w:ascii="Times New Roman" w:eastAsia="Calibri" w:hAnsi="Times New Roman"/>
                <w:lang w:eastAsia="en-US"/>
              </w:rPr>
            </w:pPr>
            <w:r w:rsidRPr="009B3BD8">
              <w:rPr>
                <w:rFonts w:ascii="Times New Roman" w:hAnsi="Times New Roman"/>
                <w:color w:val="000000" w:themeColor="text1"/>
              </w:rPr>
              <w:t>R$ 6.550,00</w:t>
            </w:r>
          </w:p>
        </w:tc>
      </w:tr>
      <w:tr w:rsidR="009F116A" w:rsidRPr="00A42890"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28</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Pr>
                <w:rFonts w:ascii="Times New Roman" w:hAnsi="Times New Roman"/>
              </w:rPr>
              <w:t>Antiinflamatório a base de m</w:t>
            </w:r>
            <w:r w:rsidRPr="00395088">
              <w:rPr>
                <w:rFonts w:ascii="Times New Roman" w:hAnsi="Times New Roman"/>
              </w:rPr>
              <w:t>eloxicam, concentração 15 mg.</w:t>
            </w:r>
            <w:r>
              <w:rPr>
                <w:rFonts w:ascii="Times New Roman" w:hAnsi="Times New Roman"/>
              </w:rPr>
              <w:t xml:space="preserve">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A42890" w:rsidRDefault="009F116A" w:rsidP="00B6018D">
            <w:pPr>
              <w:suppressAutoHyphens/>
              <w:spacing w:after="113" w:line="276" w:lineRule="auto"/>
              <w:jc w:val="center"/>
              <w:rPr>
                <w:rFonts w:ascii="Times New Roman" w:hAnsi="Times New Roman"/>
                <w:lang w:eastAsia="en-US"/>
              </w:rPr>
            </w:pPr>
            <w:r w:rsidRPr="00A42890">
              <w:rPr>
                <w:rFonts w:ascii="Times New Roman" w:hAnsi="Times New Roman"/>
                <w:color w:val="000000"/>
              </w:rPr>
              <w:t>Caixa com 10 comp</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A42890" w:rsidRDefault="009F116A" w:rsidP="00B6018D">
            <w:pPr>
              <w:suppressAutoHyphens/>
              <w:spacing w:line="360" w:lineRule="atLeast"/>
              <w:jc w:val="center"/>
              <w:rPr>
                <w:rFonts w:ascii="Times New Roman" w:eastAsia="Calibri" w:hAnsi="Times New Roman"/>
                <w:color w:val="000000"/>
                <w:lang w:eastAsia="zh-CN"/>
              </w:rPr>
            </w:pPr>
            <w:r w:rsidRPr="00A42890">
              <w:rPr>
                <w:rFonts w:ascii="Times New Roman" w:hAnsi="Times New Roman"/>
                <w:color w:val="000000" w:themeColor="text1"/>
              </w:rPr>
              <w:t>100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A42890" w:rsidRDefault="009F116A" w:rsidP="00B6018D">
            <w:pPr>
              <w:suppressAutoHyphens/>
              <w:spacing w:before="240" w:after="113" w:line="276" w:lineRule="auto"/>
              <w:jc w:val="center"/>
              <w:rPr>
                <w:rFonts w:ascii="Times New Roman" w:hAnsi="Times New Roman"/>
                <w:lang w:eastAsia="en-US"/>
              </w:rPr>
            </w:pPr>
            <w:r w:rsidRPr="00A42890">
              <w:rPr>
                <w:rFonts w:ascii="Times New Roman" w:hAnsi="Times New Roman"/>
                <w:color w:val="000000" w:themeColor="text1"/>
              </w:rPr>
              <w:t>R$ 24,91</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A42890" w:rsidRDefault="009F116A" w:rsidP="00B6018D">
            <w:pPr>
              <w:suppressAutoHyphens/>
              <w:spacing w:before="240" w:after="113" w:line="276" w:lineRule="auto"/>
              <w:jc w:val="center"/>
              <w:rPr>
                <w:rFonts w:ascii="Times New Roman" w:eastAsia="Calibri" w:hAnsi="Times New Roman"/>
                <w:lang w:eastAsia="en-US"/>
              </w:rPr>
            </w:pPr>
            <w:r w:rsidRPr="00A42890">
              <w:rPr>
                <w:rFonts w:ascii="Times New Roman" w:hAnsi="Times New Roman"/>
                <w:color w:val="000000" w:themeColor="text1"/>
              </w:rPr>
              <w:t>R$ 2.491,00</w:t>
            </w:r>
          </w:p>
        </w:tc>
      </w:tr>
      <w:tr w:rsidR="009F116A" w:rsidRPr="00FF43C6"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29</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sidRPr="00395088">
              <w:rPr>
                <w:rFonts w:ascii="Times New Roman" w:hAnsi="Times New Roman"/>
                <w:color w:val="000000"/>
              </w:rPr>
              <w:t>Azitromicina, dosagem 500 mg.</w:t>
            </w:r>
            <w:r>
              <w:rPr>
                <w:rFonts w:ascii="Times New Roman" w:hAnsi="Times New Roman"/>
                <w:color w:val="000000"/>
              </w:rPr>
              <w:t xml:space="preserve">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F43C6" w:rsidRDefault="009F116A" w:rsidP="00B6018D">
            <w:pPr>
              <w:jc w:val="center"/>
              <w:rPr>
                <w:rFonts w:ascii="Times New Roman" w:hAnsi="Times New Roman"/>
                <w:color w:val="000000"/>
              </w:rPr>
            </w:pPr>
            <w:r w:rsidRPr="00FF43C6">
              <w:rPr>
                <w:rFonts w:ascii="Times New Roman" w:hAnsi="Times New Roman"/>
                <w:color w:val="000000"/>
              </w:rPr>
              <w:t>Caixa com</w:t>
            </w:r>
          </w:p>
          <w:p w:rsidR="009F116A" w:rsidRDefault="009F116A" w:rsidP="00B6018D">
            <w:pPr>
              <w:suppressAutoHyphens/>
              <w:spacing w:after="113" w:line="276" w:lineRule="auto"/>
              <w:jc w:val="center"/>
              <w:rPr>
                <w:rFonts w:ascii="Times New Roman" w:hAnsi="Times New Roman"/>
                <w:lang w:eastAsia="en-US"/>
              </w:rPr>
            </w:pPr>
            <w:r w:rsidRPr="00FF43C6">
              <w:rPr>
                <w:rFonts w:ascii="Times New Roman" w:hAnsi="Times New Roman"/>
                <w:color w:val="000000"/>
              </w:rPr>
              <w:t>5 comp</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F43C6" w:rsidRDefault="009F116A" w:rsidP="00B6018D">
            <w:pPr>
              <w:suppressAutoHyphens/>
              <w:spacing w:line="360" w:lineRule="atLeast"/>
              <w:jc w:val="center"/>
              <w:rPr>
                <w:rFonts w:ascii="Times New Roman" w:eastAsia="Calibri" w:hAnsi="Times New Roman"/>
                <w:color w:val="000000"/>
                <w:lang w:eastAsia="zh-CN"/>
              </w:rPr>
            </w:pPr>
            <w:r w:rsidRPr="00FF43C6">
              <w:rPr>
                <w:rFonts w:ascii="Times New Roman" w:hAnsi="Times New Roman"/>
                <w:color w:val="000000" w:themeColor="text1"/>
              </w:rPr>
              <w:t>150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F43C6" w:rsidRDefault="009F116A" w:rsidP="00B6018D">
            <w:pPr>
              <w:suppressAutoHyphens/>
              <w:spacing w:before="240" w:after="113" w:line="276" w:lineRule="auto"/>
              <w:jc w:val="center"/>
              <w:rPr>
                <w:rFonts w:ascii="Times New Roman" w:hAnsi="Times New Roman"/>
                <w:lang w:eastAsia="en-US"/>
              </w:rPr>
            </w:pPr>
            <w:r w:rsidRPr="00FF43C6">
              <w:rPr>
                <w:rFonts w:ascii="Times New Roman" w:hAnsi="Times New Roman"/>
                <w:color w:val="000000" w:themeColor="text1"/>
              </w:rPr>
              <w:t>R$ 35,82</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F43C6" w:rsidRDefault="009F116A" w:rsidP="00B6018D">
            <w:pPr>
              <w:jc w:val="center"/>
              <w:rPr>
                <w:rFonts w:ascii="Times New Roman" w:hAnsi="Times New Roman"/>
                <w:color w:val="000000" w:themeColor="text1"/>
              </w:rPr>
            </w:pPr>
            <w:r w:rsidRPr="00FF43C6">
              <w:rPr>
                <w:rFonts w:ascii="Times New Roman" w:hAnsi="Times New Roman"/>
                <w:color w:val="000000" w:themeColor="text1"/>
              </w:rPr>
              <w:t>R$ 5.373,00</w:t>
            </w:r>
          </w:p>
        </w:tc>
      </w:tr>
      <w:tr w:rsidR="009F116A" w:rsidRPr="00195C54"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30</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Pr>
                <w:rFonts w:ascii="Times New Roman" w:hAnsi="Times New Roman"/>
                <w:color w:val="000000"/>
              </w:rPr>
              <w:t xml:space="preserve">Spray dermatológico </w:t>
            </w:r>
            <w:r w:rsidRPr="00DD701F">
              <w:rPr>
                <w:rFonts w:ascii="Times New Roman" w:hAnsi="Times New Roman"/>
                <w:color w:val="000000"/>
              </w:rPr>
              <w:t>antibacteriano, antifúngico e antiinflamatório de uso tópico para afecções cutâneas</w:t>
            </w:r>
            <w:r>
              <w:rPr>
                <w:rFonts w:ascii="Times New Roman" w:hAnsi="Times New Roman"/>
                <w:color w:val="000000"/>
              </w:rPr>
              <w:t xml:space="preserve"> a base de </w:t>
            </w:r>
            <w:r w:rsidRPr="00427D12">
              <w:rPr>
                <w:rFonts w:ascii="Times New Roman" w:hAnsi="Times New Roman"/>
                <w:color w:val="000000"/>
              </w:rPr>
              <w:lastRenderedPageBreak/>
              <w:t>Gentamicina (Sulfato) 200 mg</w:t>
            </w:r>
            <w:r>
              <w:rPr>
                <w:rFonts w:ascii="Times New Roman" w:hAnsi="Times New Roman"/>
                <w:color w:val="000000"/>
              </w:rPr>
              <w:t xml:space="preserve"> - </w:t>
            </w:r>
            <w:r w:rsidRPr="00427D12">
              <w:rPr>
                <w:rFonts w:ascii="Times New Roman" w:hAnsi="Times New Roman"/>
                <w:color w:val="000000"/>
              </w:rPr>
              <w:t>Equivalente a 340 mg de Sulfato de Gentamicina Propelente: butano/propano</w:t>
            </w:r>
            <w:r>
              <w:rPr>
                <w:rFonts w:ascii="Times New Roman" w:hAnsi="Times New Roman"/>
                <w:color w:val="000000"/>
              </w:rPr>
              <w:t xml:space="preserve">, </w:t>
            </w:r>
            <w:r w:rsidRPr="00427D12">
              <w:rPr>
                <w:rFonts w:ascii="Times New Roman" w:hAnsi="Times New Roman"/>
                <w:color w:val="000000"/>
              </w:rPr>
              <w:t>Miconazol 2.000 mg</w:t>
            </w:r>
            <w:r>
              <w:rPr>
                <w:rFonts w:ascii="Times New Roman" w:hAnsi="Times New Roman"/>
                <w:color w:val="000000"/>
              </w:rPr>
              <w:t xml:space="preserve">, </w:t>
            </w:r>
            <w:r w:rsidRPr="00427D12">
              <w:rPr>
                <w:rFonts w:ascii="Times New Roman" w:hAnsi="Times New Roman"/>
                <w:color w:val="000000"/>
              </w:rPr>
              <w:t>Betametasona (Valerato) 100 mg</w:t>
            </w:r>
            <w:r>
              <w:rPr>
                <w:rFonts w:ascii="Times New Roman" w:hAnsi="Times New Roman"/>
                <w:color w:val="000000"/>
              </w:rPr>
              <w:t xml:space="preserve">, </w:t>
            </w:r>
            <w:r w:rsidRPr="00427D12">
              <w:rPr>
                <w:rFonts w:ascii="Times New Roman" w:hAnsi="Times New Roman"/>
                <w:color w:val="000000"/>
              </w:rPr>
              <w:t>Veículo q.s.p. 100 mL</w:t>
            </w:r>
            <w:r>
              <w:rPr>
                <w:rFonts w:ascii="Times New Roman" w:hAnsi="Times New Roman"/>
                <w:color w:val="000000"/>
              </w:rPr>
              <w:t xml:space="preserve">, </w:t>
            </w:r>
            <w:r w:rsidRPr="00427D12">
              <w:rPr>
                <w:rFonts w:ascii="Times New Roman" w:hAnsi="Times New Roman"/>
                <w:b/>
                <w:bCs/>
                <w:color w:val="000000"/>
              </w:rPr>
              <w:t>Tipo Dermotrat spray, uso veterinário.</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195C54" w:rsidRDefault="009F116A" w:rsidP="00B6018D">
            <w:pPr>
              <w:jc w:val="center"/>
              <w:rPr>
                <w:rFonts w:ascii="Times New Roman" w:hAnsi="Times New Roman"/>
                <w:color w:val="000000"/>
              </w:rPr>
            </w:pPr>
            <w:r w:rsidRPr="00195C54">
              <w:rPr>
                <w:rFonts w:ascii="Times New Roman" w:hAnsi="Times New Roman"/>
                <w:color w:val="000000"/>
              </w:rPr>
              <w:lastRenderedPageBreak/>
              <w:t>Frasco</w:t>
            </w:r>
          </w:p>
          <w:p w:rsidR="009F116A" w:rsidRDefault="009F116A" w:rsidP="00B6018D">
            <w:pPr>
              <w:suppressAutoHyphens/>
              <w:spacing w:after="113" w:line="276" w:lineRule="auto"/>
              <w:jc w:val="center"/>
              <w:rPr>
                <w:rFonts w:ascii="Times New Roman" w:hAnsi="Times New Roman"/>
                <w:lang w:eastAsia="en-US"/>
              </w:rPr>
            </w:pPr>
            <w:r w:rsidRPr="00195C54">
              <w:rPr>
                <w:rFonts w:ascii="Times New Roman" w:hAnsi="Times New Roman"/>
                <w:color w:val="000000"/>
              </w:rPr>
              <w:t>100 ML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195C54" w:rsidRDefault="009F116A" w:rsidP="00B6018D">
            <w:pPr>
              <w:suppressAutoHyphens/>
              <w:spacing w:line="360" w:lineRule="atLeast"/>
              <w:jc w:val="center"/>
              <w:rPr>
                <w:rFonts w:ascii="Times New Roman" w:eastAsia="Calibri" w:hAnsi="Times New Roman"/>
                <w:color w:val="000000"/>
                <w:lang w:eastAsia="zh-CN"/>
              </w:rPr>
            </w:pPr>
            <w:r w:rsidRPr="00195C54">
              <w:rPr>
                <w:rFonts w:ascii="Times New Roman" w:hAnsi="Times New Roman"/>
                <w:color w:val="000000" w:themeColor="text1"/>
              </w:rPr>
              <w:t>100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195C54" w:rsidRDefault="009F116A" w:rsidP="00B6018D">
            <w:pPr>
              <w:suppressAutoHyphens/>
              <w:spacing w:before="240" w:after="113" w:line="276" w:lineRule="auto"/>
              <w:jc w:val="center"/>
              <w:rPr>
                <w:rFonts w:ascii="Times New Roman" w:hAnsi="Times New Roman"/>
                <w:lang w:eastAsia="en-US"/>
              </w:rPr>
            </w:pPr>
            <w:r w:rsidRPr="00195C54">
              <w:rPr>
                <w:rFonts w:ascii="Times New Roman" w:hAnsi="Times New Roman"/>
                <w:color w:val="000000" w:themeColor="text1"/>
              </w:rPr>
              <w:t>R$ 116,90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195C54" w:rsidRDefault="009F116A" w:rsidP="00B6018D">
            <w:pPr>
              <w:suppressAutoHyphens/>
              <w:spacing w:before="240" w:after="113" w:line="276" w:lineRule="auto"/>
              <w:jc w:val="center"/>
              <w:rPr>
                <w:rFonts w:ascii="Times New Roman" w:eastAsia="Calibri" w:hAnsi="Times New Roman"/>
                <w:lang w:eastAsia="en-US"/>
              </w:rPr>
            </w:pPr>
            <w:r w:rsidRPr="00195C54">
              <w:rPr>
                <w:rFonts w:ascii="Times New Roman" w:hAnsi="Times New Roman"/>
                <w:color w:val="000000" w:themeColor="text1"/>
              </w:rPr>
              <w:t>R$ 11.690,00</w:t>
            </w:r>
          </w:p>
        </w:tc>
      </w:tr>
      <w:tr w:rsidR="009F116A" w:rsidRPr="00DF6EE8"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lastRenderedPageBreak/>
              <w:t>31</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sidRPr="00B52B3C">
              <w:rPr>
                <w:rFonts w:ascii="Times New Roman" w:hAnsi="Times New Roman"/>
              </w:rPr>
              <w:t xml:space="preserve">Dexametasona concentração 2mg/ml, forma física solução injetável, uso veterinário.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F6EE8" w:rsidRDefault="009F116A" w:rsidP="00B6018D">
            <w:pPr>
              <w:jc w:val="center"/>
              <w:rPr>
                <w:rFonts w:ascii="Times New Roman" w:hAnsi="Times New Roman"/>
                <w:color w:val="000000"/>
              </w:rPr>
            </w:pPr>
            <w:r w:rsidRPr="00DF6EE8">
              <w:rPr>
                <w:rFonts w:ascii="Times New Roman" w:hAnsi="Times New Roman"/>
                <w:color w:val="000000"/>
              </w:rPr>
              <w:t>Frasco</w:t>
            </w:r>
          </w:p>
          <w:p w:rsidR="009F116A" w:rsidRDefault="009F116A" w:rsidP="00B6018D">
            <w:pPr>
              <w:suppressAutoHyphens/>
              <w:spacing w:after="113" w:line="276" w:lineRule="auto"/>
              <w:jc w:val="center"/>
              <w:rPr>
                <w:rFonts w:ascii="Times New Roman" w:hAnsi="Times New Roman"/>
                <w:lang w:eastAsia="en-US"/>
              </w:rPr>
            </w:pPr>
            <w:r w:rsidRPr="00DF6EE8">
              <w:rPr>
                <w:rFonts w:ascii="Times New Roman" w:hAnsi="Times New Roman"/>
                <w:color w:val="000000"/>
              </w:rPr>
              <w:t>10,00 ML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F6EE8" w:rsidRDefault="009F116A" w:rsidP="00B6018D">
            <w:pPr>
              <w:suppressAutoHyphens/>
              <w:spacing w:line="360" w:lineRule="atLeast"/>
              <w:jc w:val="center"/>
              <w:rPr>
                <w:rFonts w:ascii="Times New Roman" w:eastAsia="Calibri" w:hAnsi="Times New Roman"/>
                <w:color w:val="000000"/>
                <w:lang w:eastAsia="zh-CN"/>
              </w:rPr>
            </w:pPr>
            <w:r w:rsidRPr="00DF6EE8">
              <w:rPr>
                <w:rFonts w:ascii="Times New Roman" w:hAnsi="Times New Roman"/>
                <w:color w:val="000000" w:themeColor="text1"/>
              </w:rPr>
              <w:t>100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F6EE8" w:rsidRDefault="009F116A" w:rsidP="00B6018D">
            <w:pPr>
              <w:suppressAutoHyphens/>
              <w:spacing w:before="240" w:after="113" w:line="276" w:lineRule="auto"/>
              <w:jc w:val="center"/>
              <w:rPr>
                <w:rFonts w:ascii="Times New Roman" w:hAnsi="Times New Roman"/>
                <w:lang w:eastAsia="en-US"/>
              </w:rPr>
            </w:pPr>
            <w:r w:rsidRPr="00DF6EE8">
              <w:rPr>
                <w:rFonts w:ascii="Times New Roman" w:hAnsi="Times New Roman"/>
                <w:color w:val="000000" w:themeColor="text1"/>
              </w:rPr>
              <w:t>R$ 12,24</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F6EE8" w:rsidRDefault="009F116A" w:rsidP="00B6018D">
            <w:pPr>
              <w:suppressAutoHyphens/>
              <w:spacing w:before="240" w:after="113" w:line="276" w:lineRule="auto"/>
              <w:jc w:val="center"/>
              <w:rPr>
                <w:rFonts w:ascii="Times New Roman" w:eastAsia="Calibri" w:hAnsi="Times New Roman"/>
                <w:lang w:eastAsia="en-US"/>
              </w:rPr>
            </w:pPr>
            <w:r w:rsidRPr="00DF6EE8">
              <w:rPr>
                <w:rFonts w:ascii="Times New Roman" w:hAnsi="Times New Roman"/>
                <w:color w:val="000000" w:themeColor="text1"/>
              </w:rPr>
              <w:t>R$ 1.224,00</w:t>
            </w:r>
          </w:p>
        </w:tc>
      </w:tr>
      <w:tr w:rsidR="009F116A" w:rsidRPr="00747770"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32</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sidRPr="00395088">
              <w:rPr>
                <w:rFonts w:ascii="Times New Roman" w:hAnsi="Times New Roman"/>
                <w:color w:val="000000"/>
              </w:rPr>
              <w:t>Cefalexina</w:t>
            </w:r>
            <w:r>
              <w:rPr>
                <w:rFonts w:ascii="Times New Roman" w:hAnsi="Times New Roman"/>
                <w:color w:val="000000"/>
              </w:rPr>
              <w:t xml:space="preserve"> drágea</w:t>
            </w:r>
            <w:r w:rsidRPr="00395088">
              <w:rPr>
                <w:rFonts w:ascii="Times New Roman" w:hAnsi="Times New Roman"/>
                <w:color w:val="000000"/>
              </w:rPr>
              <w:t>, dosagem 500 mg.</w:t>
            </w:r>
            <w:r>
              <w:rPr>
                <w:rFonts w:ascii="Times New Roman" w:hAnsi="Times New Roman"/>
                <w:color w:val="000000"/>
              </w:rPr>
              <w:t xml:space="preserve">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747770" w:rsidRDefault="009F116A" w:rsidP="00B6018D">
            <w:pPr>
              <w:jc w:val="center"/>
              <w:rPr>
                <w:rFonts w:ascii="Times New Roman" w:hAnsi="Times New Roman"/>
                <w:color w:val="000000"/>
              </w:rPr>
            </w:pPr>
            <w:r w:rsidRPr="00747770">
              <w:rPr>
                <w:rFonts w:ascii="Times New Roman" w:hAnsi="Times New Roman"/>
                <w:color w:val="000000"/>
              </w:rPr>
              <w:t>Caixa com</w:t>
            </w:r>
          </w:p>
          <w:p w:rsidR="009F116A" w:rsidRDefault="009F116A" w:rsidP="00B6018D">
            <w:pPr>
              <w:suppressAutoHyphens/>
              <w:spacing w:after="113" w:line="276" w:lineRule="auto"/>
              <w:jc w:val="center"/>
              <w:rPr>
                <w:rFonts w:ascii="Times New Roman" w:hAnsi="Times New Roman"/>
                <w:lang w:eastAsia="en-US"/>
              </w:rPr>
            </w:pPr>
            <w:r w:rsidRPr="00747770">
              <w:rPr>
                <w:rFonts w:ascii="Times New Roman" w:hAnsi="Times New Roman"/>
                <w:color w:val="000000"/>
              </w:rPr>
              <w:t>10 comp</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747770" w:rsidRDefault="009F116A" w:rsidP="00B6018D">
            <w:pPr>
              <w:suppressAutoHyphens/>
              <w:spacing w:line="360" w:lineRule="atLeast"/>
              <w:jc w:val="center"/>
              <w:rPr>
                <w:rFonts w:ascii="Times New Roman" w:eastAsia="Calibri" w:hAnsi="Times New Roman"/>
                <w:color w:val="000000"/>
                <w:lang w:eastAsia="zh-CN"/>
              </w:rPr>
            </w:pPr>
            <w:r w:rsidRPr="00747770">
              <w:rPr>
                <w:rFonts w:ascii="Times New Roman" w:hAnsi="Times New Roman"/>
                <w:color w:val="000000" w:themeColor="text1"/>
              </w:rPr>
              <w:t>200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747770" w:rsidRDefault="009F116A" w:rsidP="00B6018D">
            <w:pPr>
              <w:suppressAutoHyphens/>
              <w:spacing w:before="240" w:after="113" w:line="276" w:lineRule="auto"/>
              <w:jc w:val="center"/>
              <w:rPr>
                <w:rFonts w:ascii="Times New Roman" w:hAnsi="Times New Roman"/>
                <w:lang w:eastAsia="en-US"/>
              </w:rPr>
            </w:pPr>
            <w:r w:rsidRPr="00747770">
              <w:rPr>
                <w:rFonts w:ascii="Times New Roman" w:hAnsi="Times New Roman"/>
                <w:color w:val="000000" w:themeColor="text1"/>
              </w:rPr>
              <w:t>R$ 113,99</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747770" w:rsidRDefault="009F116A" w:rsidP="00B6018D">
            <w:pPr>
              <w:suppressAutoHyphens/>
              <w:spacing w:before="240" w:after="113" w:line="276" w:lineRule="auto"/>
              <w:jc w:val="center"/>
              <w:rPr>
                <w:rFonts w:ascii="Times New Roman" w:eastAsia="Calibri" w:hAnsi="Times New Roman"/>
                <w:lang w:eastAsia="en-US"/>
              </w:rPr>
            </w:pPr>
            <w:r w:rsidRPr="00747770">
              <w:rPr>
                <w:rFonts w:ascii="Times New Roman" w:hAnsi="Times New Roman"/>
                <w:color w:val="000000" w:themeColor="text1"/>
              </w:rPr>
              <w:t>R$ 22.798,00</w:t>
            </w:r>
          </w:p>
        </w:tc>
      </w:tr>
      <w:tr w:rsidR="009F116A" w:rsidRPr="005D0090"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33</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sidRPr="00395088">
              <w:rPr>
                <w:rFonts w:ascii="Times New Roman" w:hAnsi="Times New Roman"/>
                <w:color w:val="000000"/>
              </w:rPr>
              <w:t>Lidocaína cloridrato, dosagem: 2%, apresentação: injetável.</w:t>
            </w:r>
            <w:r>
              <w:rPr>
                <w:rFonts w:ascii="Times New Roman" w:hAnsi="Times New Roman"/>
                <w:color w:val="000000"/>
              </w:rPr>
              <w:t xml:space="preserve">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D0090" w:rsidRDefault="009F116A" w:rsidP="00B6018D">
            <w:pPr>
              <w:jc w:val="center"/>
              <w:rPr>
                <w:rFonts w:ascii="Times New Roman" w:hAnsi="Times New Roman"/>
                <w:color w:val="000000"/>
              </w:rPr>
            </w:pPr>
            <w:r w:rsidRPr="005D0090">
              <w:rPr>
                <w:rFonts w:ascii="Times New Roman" w:hAnsi="Times New Roman"/>
                <w:color w:val="000000"/>
              </w:rPr>
              <w:t>Ampola</w:t>
            </w:r>
          </w:p>
          <w:p w:rsidR="009F116A" w:rsidRDefault="009F116A" w:rsidP="00B6018D">
            <w:pPr>
              <w:suppressAutoHyphens/>
              <w:spacing w:after="113" w:line="276" w:lineRule="auto"/>
              <w:jc w:val="center"/>
              <w:rPr>
                <w:rFonts w:ascii="Times New Roman" w:hAnsi="Times New Roman"/>
                <w:lang w:eastAsia="en-US"/>
              </w:rPr>
            </w:pPr>
            <w:r w:rsidRPr="005D0090">
              <w:rPr>
                <w:rFonts w:ascii="Times New Roman" w:hAnsi="Times New Roman"/>
                <w:color w:val="000000"/>
              </w:rPr>
              <w:t>5,00 ML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D0090" w:rsidRDefault="009F116A" w:rsidP="00B6018D">
            <w:pPr>
              <w:suppressAutoHyphens/>
              <w:spacing w:line="360" w:lineRule="atLeast"/>
              <w:jc w:val="center"/>
              <w:rPr>
                <w:rFonts w:ascii="Times New Roman" w:eastAsia="Calibri" w:hAnsi="Times New Roman"/>
                <w:color w:val="000000"/>
                <w:lang w:eastAsia="zh-CN"/>
              </w:rPr>
            </w:pPr>
            <w:r w:rsidRPr="005D0090">
              <w:rPr>
                <w:rFonts w:ascii="Times New Roman" w:hAnsi="Times New Roman"/>
                <w:color w:val="000000" w:themeColor="text1"/>
              </w:rPr>
              <w:t>100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D0090" w:rsidRDefault="009F116A" w:rsidP="00B6018D">
            <w:pPr>
              <w:suppressAutoHyphens/>
              <w:spacing w:before="240" w:after="113" w:line="276" w:lineRule="auto"/>
              <w:jc w:val="center"/>
              <w:rPr>
                <w:rFonts w:ascii="Times New Roman" w:hAnsi="Times New Roman"/>
                <w:lang w:eastAsia="en-US"/>
              </w:rPr>
            </w:pPr>
            <w:r w:rsidRPr="005D0090">
              <w:rPr>
                <w:rFonts w:ascii="Times New Roman" w:hAnsi="Times New Roman"/>
                <w:color w:val="000000" w:themeColor="text1"/>
              </w:rPr>
              <w:t>R$ 1,89</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D0090" w:rsidRDefault="009F116A" w:rsidP="00B6018D">
            <w:pPr>
              <w:suppressAutoHyphens/>
              <w:spacing w:before="240" w:after="113" w:line="276" w:lineRule="auto"/>
              <w:jc w:val="center"/>
              <w:rPr>
                <w:rFonts w:ascii="Times New Roman" w:eastAsia="Calibri" w:hAnsi="Times New Roman"/>
                <w:lang w:eastAsia="en-US"/>
              </w:rPr>
            </w:pPr>
            <w:r w:rsidRPr="005D0090">
              <w:rPr>
                <w:rFonts w:ascii="Times New Roman" w:hAnsi="Times New Roman"/>
                <w:color w:val="000000" w:themeColor="text1"/>
              </w:rPr>
              <w:t>R$ 189,00</w:t>
            </w:r>
          </w:p>
        </w:tc>
      </w:tr>
      <w:tr w:rsidR="009F116A" w:rsidRPr="00796C1F"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34</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sidRPr="00395088">
              <w:rPr>
                <w:rFonts w:ascii="Times New Roman" w:hAnsi="Times New Roman"/>
                <w:color w:val="000000"/>
              </w:rPr>
              <w:t xml:space="preserve">Doxiciclina, </w:t>
            </w:r>
            <w:r w:rsidRPr="00665008">
              <w:rPr>
                <w:rFonts w:ascii="Times New Roman" w:hAnsi="Times New Roman"/>
                <w:bCs/>
                <w:color w:val="000000"/>
              </w:rPr>
              <w:t>dosagem comprimidos de 100 mg.</w:t>
            </w:r>
            <w:r>
              <w:rPr>
                <w:rFonts w:ascii="Times New Roman" w:hAnsi="Times New Roman"/>
                <w:b/>
                <w:bCs/>
                <w:color w:val="000000"/>
              </w:rPr>
              <w:t xml:space="preserve">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371B78" w:rsidRDefault="009F116A" w:rsidP="00B6018D">
            <w:pPr>
              <w:suppressAutoHyphens/>
              <w:spacing w:after="113" w:line="276" w:lineRule="auto"/>
              <w:jc w:val="center"/>
              <w:rPr>
                <w:rFonts w:ascii="Times New Roman" w:hAnsi="Times New Roman"/>
                <w:lang w:eastAsia="en-US"/>
              </w:rPr>
            </w:pPr>
            <w:r w:rsidRPr="00371B78">
              <w:rPr>
                <w:rFonts w:ascii="Times New Roman" w:hAnsi="Times New Roman"/>
                <w:color w:val="000000"/>
              </w:rPr>
              <w:t>Caixa com 15 comp</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371B78" w:rsidRDefault="009F116A" w:rsidP="00B6018D">
            <w:pPr>
              <w:suppressAutoHyphens/>
              <w:spacing w:line="360" w:lineRule="atLeast"/>
              <w:jc w:val="center"/>
              <w:rPr>
                <w:rFonts w:ascii="Times New Roman" w:eastAsia="Calibri" w:hAnsi="Times New Roman"/>
                <w:color w:val="000000"/>
                <w:lang w:eastAsia="zh-CN"/>
              </w:rPr>
            </w:pPr>
            <w:r w:rsidRPr="00371B78">
              <w:rPr>
                <w:rFonts w:ascii="Times New Roman" w:hAnsi="Times New Roman"/>
                <w:color w:val="000000" w:themeColor="text1"/>
              </w:rPr>
              <w:t>100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371B78" w:rsidRDefault="009F116A" w:rsidP="00B6018D">
            <w:pPr>
              <w:suppressAutoHyphens/>
              <w:spacing w:before="240" w:after="113" w:line="276" w:lineRule="auto"/>
              <w:jc w:val="center"/>
              <w:rPr>
                <w:rFonts w:ascii="Times New Roman" w:hAnsi="Times New Roman"/>
                <w:lang w:eastAsia="en-US"/>
              </w:rPr>
            </w:pPr>
            <w:r w:rsidRPr="00371B78">
              <w:rPr>
                <w:rFonts w:ascii="Times New Roman" w:hAnsi="Times New Roman"/>
                <w:color w:val="000000" w:themeColor="text1"/>
              </w:rPr>
              <w:t>R$ 14,34</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796C1F" w:rsidRDefault="009F116A" w:rsidP="00B6018D">
            <w:pPr>
              <w:suppressAutoHyphens/>
              <w:spacing w:before="240" w:after="113" w:line="276" w:lineRule="auto"/>
              <w:jc w:val="center"/>
              <w:rPr>
                <w:rFonts w:ascii="Times New Roman" w:eastAsia="Calibri" w:hAnsi="Times New Roman"/>
                <w:lang w:eastAsia="en-US"/>
              </w:rPr>
            </w:pPr>
            <w:r w:rsidRPr="00796C1F">
              <w:rPr>
                <w:rFonts w:ascii="Times New Roman" w:hAnsi="Times New Roman"/>
                <w:color w:val="000000" w:themeColor="text1"/>
              </w:rPr>
              <w:t>R$ 1.434,00</w:t>
            </w:r>
          </w:p>
        </w:tc>
      </w:tr>
      <w:tr w:rsidR="009F116A" w:rsidRPr="00F81C7E"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35</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sidRPr="00395088">
              <w:rPr>
                <w:rFonts w:ascii="Times New Roman" w:hAnsi="Times New Roman"/>
                <w:color w:val="000000"/>
              </w:rPr>
              <w:t>Flunixina meglumina, concentração a 5%, forma física solução injetável, uso veterinário.</w:t>
            </w:r>
            <w:r>
              <w:rPr>
                <w:rFonts w:ascii="Times New Roman" w:hAnsi="Times New Roman"/>
                <w:color w:val="000000"/>
              </w:rPr>
              <w:t xml:space="preserve">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81C7E" w:rsidRDefault="009F116A" w:rsidP="00B6018D">
            <w:pPr>
              <w:jc w:val="center"/>
              <w:rPr>
                <w:rFonts w:ascii="Times New Roman" w:hAnsi="Times New Roman"/>
                <w:color w:val="000000"/>
              </w:rPr>
            </w:pPr>
            <w:r w:rsidRPr="00F81C7E">
              <w:rPr>
                <w:rFonts w:ascii="Times New Roman" w:hAnsi="Times New Roman"/>
                <w:color w:val="000000"/>
              </w:rPr>
              <w:t>Frasco</w:t>
            </w:r>
          </w:p>
          <w:p w:rsidR="009F116A" w:rsidRDefault="009F116A" w:rsidP="00B6018D">
            <w:pPr>
              <w:suppressAutoHyphens/>
              <w:spacing w:after="113" w:line="276" w:lineRule="auto"/>
              <w:jc w:val="center"/>
              <w:rPr>
                <w:rFonts w:ascii="Times New Roman" w:hAnsi="Times New Roman"/>
                <w:lang w:eastAsia="en-US"/>
              </w:rPr>
            </w:pPr>
            <w:r w:rsidRPr="00F81C7E">
              <w:rPr>
                <w:rFonts w:ascii="Times New Roman" w:hAnsi="Times New Roman"/>
                <w:color w:val="000000"/>
              </w:rPr>
              <w:t>50,00 ML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81C7E" w:rsidRDefault="009F116A" w:rsidP="00B6018D">
            <w:pPr>
              <w:suppressAutoHyphens/>
              <w:spacing w:line="360" w:lineRule="atLeast"/>
              <w:jc w:val="center"/>
              <w:rPr>
                <w:rFonts w:ascii="Times New Roman" w:eastAsia="Calibri" w:hAnsi="Times New Roman"/>
                <w:color w:val="000000"/>
                <w:lang w:eastAsia="zh-CN"/>
              </w:rPr>
            </w:pPr>
            <w:r w:rsidRPr="00F81C7E">
              <w:rPr>
                <w:rFonts w:ascii="Times New Roman" w:hAnsi="Times New Roman"/>
                <w:color w:val="000000" w:themeColor="text1"/>
              </w:rPr>
              <w:t>100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81C7E" w:rsidRDefault="009F116A" w:rsidP="00B6018D">
            <w:pPr>
              <w:suppressAutoHyphens/>
              <w:spacing w:before="240" w:after="113" w:line="276" w:lineRule="auto"/>
              <w:jc w:val="center"/>
              <w:rPr>
                <w:rFonts w:ascii="Times New Roman" w:hAnsi="Times New Roman"/>
                <w:lang w:eastAsia="en-US"/>
              </w:rPr>
            </w:pPr>
            <w:r w:rsidRPr="00F81C7E">
              <w:rPr>
                <w:rFonts w:ascii="Times New Roman" w:hAnsi="Times New Roman"/>
                <w:color w:val="000000" w:themeColor="text1"/>
              </w:rPr>
              <w:t>R$ 75,94</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81C7E" w:rsidRDefault="009F116A" w:rsidP="00B6018D">
            <w:pPr>
              <w:suppressAutoHyphens/>
              <w:spacing w:before="240" w:after="113" w:line="276" w:lineRule="auto"/>
              <w:jc w:val="center"/>
              <w:rPr>
                <w:rFonts w:ascii="Times New Roman" w:eastAsia="Calibri" w:hAnsi="Times New Roman"/>
                <w:lang w:eastAsia="en-US"/>
              </w:rPr>
            </w:pPr>
            <w:r w:rsidRPr="00F81C7E">
              <w:rPr>
                <w:rFonts w:ascii="Times New Roman" w:hAnsi="Times New Roman"/>
                <w:color w:val="000000" w:themeColor="text1"/>
              </w:rPr>
              <w:t>R$ 7.594,00</w:t>
            </w:r>
          </w:p>
        </w:tc>
      </w:tr>
      <w:tr w:rsidR="009F116A" w:rsidRPr="00D64A54"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36</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Pr>
                <w:rFonts w:ascii="Times New Roman" w:hAnsi="Times New Roman"/>
              </w:rPr>
              <w:t xml:space="preserve">Spray dermatológico </w:t>
            </w:r>
            <w:r w:rsidRPr="00395088">
              <w:rPr>
                <w:rFonts w:ascii="Times New Roman" w:hAnsi="Times New Roman"/>
              </w:rPr>
              <w:t>antibiótico e antifúngico cães e gatos</w:t>
            </w:r>
            <w:r>
              <w:rPr>
                <w:rFonts w:ascii="Times New Roman" w:hAnsi="Times New Roman"/>
              </w:rPr>
              <w:t xml:space="preserve"> a base de n</w:t>
            </w:r>
            <w:r w:rsidRPr="00161DB9">
              <w:rPr>
                <w:rFonts w:ascii="Times New Roman" w:hAnsi="Times New Roman"/>
              </w:rPr>
              <w:t>eomicina base: 320 mg</w:t>
            </w:r>
            <w:r>
              <w:rPr>
                <w:rFonts w:ascii="Times New Roman" w:hAnsi="Times New Roman"/>
              </w:rPr>
              <w:t xml:space="preserve">, </w:t>
            </w:r>
            <w:r w:rsidRPr="00161DB9">
              <w:rPr>
                <w:rFonts w:ascii="Times New Roman" w:hAnsi="Times New Roman"/>
              </w:rPr>
              <w:t>Acetato de dexametasona: 100 mg</w:t>
            </w:r>
            <w:r>
              <w:rPr>
                <w:rFonts w:ascii="Times New Roman" w:hAnsi="Times New Roman"/>
              </w:rPr>
              <w:t xml:space="preserve">, </w:t>
            </w:r>
            <w:r w:rsidRPr="00161DB9">
              <w:rPr>
                <w:rFonts w:ascii="Times New Roman" w:hAnsi="Times New Roman"/>
              </w:rPr>
              <w:t>Veículo q.s.p: 100 ml</w:t>
            </w:r>
            <w:r>
              <w:rPr>
                <w:rFonts w:ascii="Times New Roman" w:hAnsi="Times New Roman"/>
              </w:rPr>
              <w:t xml:space="preserve">. </w:t>
            </w:r>
            <w:r w:rsidRPr="008B1476">
              <w:rPr>
                <w:rFonts w:ascii="Times New Roman" w:hAnsi="Times New Roman"/>
                <w:b/>
              </w:rPr>
              <w:t>Tipo Neodexa spray 125 ML. Uso veterinário.</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64A54" w:rsidRDefault="009F116A" w:rsidP="00B6018D">
            <w:pPr>
              <w:jc w:val="center"/>
              <w:rPr>
                <w:rFonts w:ascii="Times New Roman" w:hAnsi="Times New Roman"/>
                <w:color w:val="000000"/>
              </w:rPr>
            </w:pPr>
            <w:r w:rsidRPr="00D64A54">
              <w:rPr>
                <w:rFonts w:ascii="Times New Roman" w:hAnsi="Times New Roman"/>
                <w:color w:val="000000"/>
              </w:rPr>
              <w:t>Frasco</w:t>
            </w:r>
          </w:p>
          <w:p w:rsidR="009F116A" w:rsidRDefault="009F116A" w:rsidP="00B6018D">
            <w:pPr>
              <w:suppressAutoHyphens/>
              <w:spacing w:after="113" w:line="276" w:lineRule="auto"/>
              <w:jc w:val="center"/>
              <w:rPr>
                <w:rFonts w:ascii="Times New Roman" w:hAnsi="Times New Roman"/>
                <w:lang w:eastAsia="en-US"/>
              </w:rPr>
            </w:pPr>
            <w:r w:rsidRPr="00D64A54">
              <w:rPr>
                <w:rFonts w:ascii="Times New Roman" w:hAnsi="Times New Roman"/>
                <w:color w:val="000000"/>
              </w:rPr>
              <w:t>125,00 ML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64A54" w:rsidRDefault="009F116A" w:rsidP="00B6018D">
            <w:pPr>
              <w:suppressAutoHyphens/>
              <w:spacing w:line="360" w:lineRule="atLeast"/>
              <w:jc w:val="center"/>
              <w:rPr>
                <w:rFonts w:ascii="Times New Roman" w:eastAsia="Calibri" w:hAnsi="Times New Roman"/>
                <w:color w:val="000000"/>
                <w:lang w:eastAsia="zh-CN"/>
              </w:rPr>
            </w:pPr>
            <w:r w:rsidRPr="00D64A54">
              <w:rPr>
                <w:rFonts w:ascii="Times New Roman" w:hAnsi="Times New Roman"/>
                <w:color w:val="000000" w:themeColor="text1"/>
              </w:rPr>
              <w:t>100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64A54" w:rsidRDefault="009F116A" w:rsidP="00B6018D">
            <w:pPr>
              <w:suppressAutoHyphens/>
              <w:spacing w:before="240" w:after="113" w:line="276" w:lineRule="auto"/>
              <w:jc w:val="center"/>
              <w:rPr>
                <w:rFonts w:ascii="Times New Roman" w:hAnsi="Times New Roman"/>
                <w:lang w:eastAsia="en-US"/>
              </w:rPr>
            </w:pPr>
            <w:r w:rsidRPr="00D64A54">
              <w:rPr>
                <w:rFonts w:ascii="Times New Roman" w:hAnsi="Times New Roman"/>
                <w:color w:val="000000" w:themeColor="text1"/>
              </w:rPr>
              <w:t>R$ 89,90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64A54" w:rsidRDefault="009F116A" w:rsidP="00B6018D">
            <w:pPr>
              <w:suppressAutoHyphens/>
              <w:spacing w:before="240" w:after="113" w:line="276" w:lineRule="auto"/>
              <w:jc w:val="center"/>
              <w:rPr>
                <w:rFonts w:ascii="Times New Roman" w:eastAsia="Calibri" w:hAnsi="Times New Roman"/>
                <w:lang w:eastAsia="en-US"/>
              </w:rPr>
            </w:pPr>
            <w:r w:rsidRPr="00D64A54">
              <w:rPr>
                <w:rFonts w:ascii="Times New Roman" w:hAnsi="Times New Roman"/>
                <w:color w:val="000000" w:themeColor="text1"/>
              </w:rPr>
              <w:t>R$ 8.990,00</w:t>
            </w:r>
          </w:p>
        </w:tc>
      </w:tr>
      <w:tr w:rsidR="009F116A" w:rsidRPr="00486E1E"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lastRenderedPageBreak/>
              <w:t>37</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sidRPr="00395088">
              <w:rPr>
                <w:rFonts w:ascii="Times New Roman" w:hAnsi="Times New Roman"/>
              </w:rPr>
              <w:t xml:space="preserve">Gentamicina, composição: associada à betametasona + miconazol, concentração:3 mg/g + 1,22 mg/g + 10 mg/g, forma física: </w:t>
            </w:r>
            <w:r w:rsidRPr="00FF4DD9">
              <w:rPr>
                <w:rFonts w:ascii="Times New Roman" w:hAnsi="Times New Roman"/>
                <w:b/>
                <w:bCs/>
              </w:rPr>
              <w:t>gel otológico,</w:t>
            </w:r>
            <w:r w:rsidRPr="00395088">
              <w:rPr>
                <w:rFonts w:ascii="Times New Roman" w:hAnsi="Times New Roman"/>
              </w:rPr>
              <w:t xml:space="preserve"> </w:t>
            </w:r>
            <w:r w:rsidRPr="00FF4DD9">
              <w:rPr>
                <w:rFonts w:ascii="Times New Roman" w:hAnsi="Times New Roman"/>
                <w:b/>
                <w:bCs/>
              </w:rPr>
              <w:t>uso: veterinário.</w:t>
            </w:r>
            <w:r>
              <w:rPr>
                <w:rFonts w:ascii="Times New Roman" w:hAnsi="Times New Roman"/>
                <w:b/>
                <w:bCs/>
              </w:rPr>
              <w:t xml:space="preserve">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64A54" w:rsidRDefault="009F116A" w:rsidP="00B6018D">
            <w:pPr>
              <w:jc w:val="center"/>
              <w:rPr>
                <w:rFonts w:ascii="Times New Roman" w:hAnsi="Times New Roman"/>
                <w:color w:val="000000"/>
              </w:rPr>
            </w:pPr>
            <w:r w:rsidRPr="00D64A54">
              <w:rPr>
                <w:rFonts w:ascii="Times New Roman" w:hAnsi="Times New Roman"/>
                <w:color w:val="000000"/>
              </w:rPr>
              <w:t>Bisnaga</w:t>
            </w:r>
          </w:p>
          <w:p w:rsidR="009F116A" w:rsidRDefault="009F116A" w:rsidP="00B6018D">
            <w:pPr>
              <w:suppressAutoHyphens/>
              <w:spacing w:after="113" w:line="276" w:lineRule="auto"/>
              <w:jc w:val="center"/>
              <w:rPr>
                <w:rFonts w:ascii="Times New Roman" w:hAnsi="Times New Roman"/>
                <w:lang w:eastAsia="en-US"/>
              </w:rPr>
            </w:pPr>
            <w:r w:rsidRPr="00D64A54">
              <w:rPr>
                <w:rFonts w:ascii="Times New Roman" w:hAnsi="Times New Roman"/>
                <w:color w:val="000000"/>
              </w:rPr>
              <w:t>15,00 G</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64A54" w:rsidRDefault="009F116A" w:rsidP="00B6018D">
            <w:pPr>
              <w:suppressAutoHyphens/>
              <w:spacing w:line="360" w:lineRule="atLeast"/>
              <w:jc w:val="center"/>
              <w:rPr>
                <w:rFonts w:ascii="Times New Roman" w:eastAsia="Calibri" w:hAnsi="Times New Roman"/>
                <w:color w:val="000000"/>
                <w:lang w:eastAsia="zh-CN"/>
              </w:rPr>
            </w:pPr>
            <w:r w:rsidRPr="00D64A54">
              <w:rPr>
                <w:rFonts w:ascii="Times New Roman" w:hAnsi="Times New Roman"/>
                <w:color w:val="000000" w:themeColor="text1"/>
              </w:rPr>
              <w:t>100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64A54" w:rsidRDefault="009F116A" w:rsidP="00B6018D">
            <w:pPr>
              <w:suppressAutoHyphens/>
              <w:spacing w:before="240" w:after="113" w:line="276" w:lineRule="auto"/>
              <w:jc w:val="center"/>
              <w:rPr>
                <w:rFonts w:ascii="Times New Roman" w:hAnsi="Times New Roman"/>
                <w:lang w:eastAsia="en-US"/>
              </w:rPr>
            </w:pPr>
            <w:r w:rsidRPr="00D64A54">
              <w:rPr>
                <w:rFonts w:ascii="Times New Roman" w:hAnsi="Times New Roman"/>
                <w:color w:val="000000" w:themeColor="text1"/>
              </w:rPr>
              <w:t>R$ 94,90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486E1E" w:rsidRDefault="009F116A" w:rsidP="00B6018D">
            <w:pPr>
              <w:suppressAutoHyphens/>
              <w:spacing w:before="240" w:after="113" w:line="276" w:lineRule="auto"/>
              <w:jc w:val="center"/>
              <w:rPr>
                <w:rFonts w:ascii="Times New Roman" w:eastAsia="Calibri" w:hAnsi="Times New Roman"/>
                <w:lang w:eastAsia="en-US"/>
              </w:rPr>
            </w:pPr>
            <w:r w:rsidRPr="00486E1E">
              <w:rPr>
                <w:rFonts w:ascii="Times New Roman" w:hAnsi="Times New Roman"/>
                <w:color w:val="000000" w:themeColor="text1"/>
              </w:rPr>
              <w:t>R$ 9.490,00</w:t>
            </w:r>
          </w:p>
        </w:tc>
      </w:tr>
      <w:tr w:rsidR="009F116A" w:rsidRPr="00486E1E"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38</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Pr>
                <w:rFonts w:ascii="Times New Roman" w:hAnsi="Times New Roman"/>
              </w:rPr>
              <w:t>Gel otológico a base de c</w:t>
            </w:r>
            <w:r w:rsidRPr="00FE23FC">
              <w:rPr>
                <w:rFonts w:ascii="Times New Roman" w:hAnsi="Times New Roman"/>
              </w:rPr>
              <w:t>loridrato de Ciprofloxacina 0,33 g</w:t>
            </w:r>
            <w:r>
              <w:rPr>
                <w:rFonts w:ascii="Times New Roman" w:hAnsi="Times New Roman"/>
              </w:rPr>
              <w:t>, c</w:t>
            </w:r>
            <w:r w:rsidRPr="00FE23FC">
              <w:rPr>
                <w:rFonts w:ascii="Times New Roman" w:hAnsi="Times New Roman"/>
              </w:rPr>
              <w:t>etoconazol 1,00 g</w:t>
            </w:r>
            <w:r>
              <w:rPr>
                <w:rFonts w:ascii="Times New Roman" w:hAnsi="Times New Roman"/>
              </w:rPr>
              <w:t xml:space="preserve">, </w:t>
            </w:r>
            <w:r w:rsidRPr="00FE23FC">
              <w:rPr>
                <w:rFonts w:ascii="Times New Roman" w:hAnsi="Times New Roman"/>
              </w:rPr>
              <w:t>Acetonido de Fluocinolona 0,02 g</w:t>
            </w:r>
            <w:r>
              <w:rPr>
                <w:rFonts w:ascii="Times New Roman" w:hAnsi="Times New Roman"/>
              </w:rPr>
              <w:t xml:space="preserve">, </w:t>
            </w:r>
            <w:r w:rsidRPr="00FE23FC">
              <w:rPr>
                <w:rFonts w:ascii="Times New Roman" w:hAnsi="Times New Roman"/>
              </w:rPr>
              <w:t>Cloridrato de Lidocaína 2,00 g</w:t>
            </w:r>
            <w:r>
              <w:rPr>
                <w:rFonts w:ascii="Times New Roman" w:hAnsi="Times New Roman"/>
              </w:rPr>
              <w:t xml:space="preserve">, </w:t>
            </w:r>
            <w:r w:rsidRPr="00FE23FC">
              <w:rPr>
                <w:rFonts w:ascii="Times New Roman" w:hAnsi="Times New Roman"/>
              </w:rPr>
              <w:t>Excipiente q.s.p. 100,00 g</w:t>
            </w:r>
            <w:r>
              <w:rPr>
                <w:rFonts w:ascii="Times New Roman" w:hAnsi="Times New Roman"/>
              </w:rPr>
              <w:t xml:space="preserve">. </w:t>
            </w:r>
            <w:r w:rsidRPr="00B54D51">
              <w:rPr>
                <w:rFonts w:ascii="Times New Roman" w:hAnsi="Times New Roman"/>
                <w:b/>
                <w:bCs/>
              </w:rPr>
              <w:t xml:space="preserve">Tipo Auritop gel otológico.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486E1E" w:rsidRDefault="009F116A" w:rsidP="00B6018D">
            <w:pPr>
              <w:jc w:val="center"/>
              <w:rPr>
                <w:rFonts w:ascii="Times New Roman" w:hAnsi="Times New Roman"/>
                <w:color w:val="000000"/>
              </w:rPr>
            </w:pPr>
            <w:r w:rsidRPr="00486E1E">
              <w:rPr>
                <w:rFonts w:ascii="Times New Roman" w:hAnsi="Times New Roman"/>
                <w:color w:val="000000"/>
              </w:rPr>
              <w:t>Frasco</w:t>
            </w:r>
          </w:p>
          <w:p w:rsidR="009F116A" w:rsidRDefault="009F116A" w:rsidP="00B6018D">
            <w:pPr>
              <w:suppressAutoHyphens/>
              <w:spacing w:after="113" w:line="276" w:lineRule="auto"/>
              <w:jc w:val="center"/>
              <w:rPr>
                <w:rFonts w:ascii="Times New Roman" w:hAnsi="Times New Roman"/>
                <w:lang w:eastAsia="en-US"/>
              </w:rPr>
            </w:pPr>
            <w:r w:rsidRPr="00486E1E">
              <w:rPr>
                <w:rFonts w:ascii="Times New Roman" w:hAnsi="Times New Roman"/>
                <w:color w:val="000000"/>
              </w:rPr>
              <w:t>30,00 G</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486E1E" w:rsidRDefault="009F116A" w:rsidP="00B6018D">
            <w:pPr>
              <w:suppressAutoHyphens/>
              <w:spacing w:line="360" w:lineRule="atLeast"/>
              <w:jc w:val="center"/>
              <w:rPr>
                <w:rFonts w:ascii="Times New Roman" w:eastAsia="Calibri" w:hAnsi="Times New Roman"/>
                <w:color w:val="000000"/>
                <w:lang w:eastAsia="zh-CN"/>
              </w:rPr>
            </w:pPr>
            <w:r w:rsidRPr="00486E1E">
              <w:rPr>
                <w:rFonts w:ascii="Times New Roman" w:hAnsi="Times New Roman"/>
                <w:color w:val="000000" w:themeColor="text1"/>
              </w:rPr>
              <w:t>100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486E1E" w:rsidRDefault="009F116A" w:rsidP="00B6018D">
            <w:pPr>
              <w:suppressAutoHyphens/>
              <w:spacing w:before="240" w:after="113" w:line="276" w:lineRule="auto"/>
              <w:jc w:val="center"/>
              <w:rPr>
                <w:rFonts w:ascii="Times New Roman" w:hAnsi="Times New Roman"/>
                <w:lang w:eastAsia="en-US"/>
              </w:rPr>
            </w:pPr>
            <w:r w:rsidRPr="00486E1E">
              <w:rPr>
                <w:rFonts w:ascii="Times New Roman" w:hAnsi="Times New Roman"/>
                <w:color w:val="000000" w:themeColor="text1"/>
              </w:rPr>
              <w:t>R$ 151,94</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486E1E" w:rsidRDefault="009F116A" w:rsidP="00B6018D">
            <w:pPr>
              <w:suppressAutoHyphens/>
              <w:spacing w:before="240" w:after="113" w:line="276" w:lineRule="auto"/>
              <w:jc w:val="center"/>
              <w:rPr>
                <w:rFonts w:ascii="Times New Roman" w:eastAsia="Calibri" w:hAnsi="Times New Roman"/>
                <w:lang w:eastAsia="en-US"/>
              </w:rPr>
            </w:pPr>
            <w:r w:rsidRPr="00486E1E">
              <w:rPr>
                <w:rFonts w:ascii="Times New Roman" w:hAnsi="Times New Roman"/>
                <w:color w:val="000000" w:themeColor="text1"/>
              </w:rPr>
              <w:t>R$ 15.194,00</w:t>
            </w:r>
          </w:p>
        </w:tc>
      </w:tr>
      <w:tr w:rsidR="009F116A" w:rsidRPr="005F2720"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39</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sidRPr="00395088">
              <w:rPr>
                <w:rFonts w:ascii="Times New Roman" w:hAnsi="Times New Roman"/>
              </w:rPr>
              <w:t>Gentamicina, composição associada à betametasona + miconazol, concentração2 mg/ml + 1 mg/ml + 20 mg/ml, forma física suspensão tópica em aerossol, uso veterinário.</w:t>
            </w:r>
            <w:r>
              <w:rPr>
                <w:rFonts w:ascii="Times New Roman" w:hAnsi="Times New Roman"/>
              </w:rPr>
              <w:t xml:space="preserve"> </w:t>
            </w:r>
            <w:r>
              <w:rPr>
                <w:rFonts w:ascii="Times New Roman" w:hAnsi="Times New Roman"/>
                <w:b/>
                <w:bCs/>
              </w:rPr>
              <w:t xml:space="preserve">Tipo dermotrat.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F2720" w:rsidRDefault="009F116A" w:rsidP="00B6018D">
            <w:pPr>
              <w:jc w:val="center"/>
              <w:rPr>
                <w:rFonts w:ascii="Times New Roman" w:hAnsi="Times New Roman"/>
                <w:color w:val="000000"/>
              </w:rPr>
            </w:pPr>
            <w:r w:rsidRPr="005F2720">
              <w:rPr>
                <w:rFonts w:ascii="Times New Roman" w:hAnsi="Times New Roman"/>
                <w:color w:val="000000"/>
              </w:rPr>
              <w:t>Frasco</w:t>
            </w:r>
          </w:p>
          <w:p w:rsidR="009F116A" w:rsidRDefault="009F116A" w:rsidP="00B6018D">
            <w:pPr>
              <w:suppressAutoHyphens/>
              <w:spacing w:after="113" w:line="276" w:lineRule="auto"/>
              <w:jc w:val="center"/>
              <w:rPr>
                <w:rFonts w:ascii="Times New Roman" w:hAnsi="Times New Roman"/>
                <w:lang w:eastAsia="en-US"/>
              </w:rPr>
            </w:pPr>
            <w:r w:rsidRPr="005F2720">
              <w:rPr>
                <w:rFonts w:ascii="Times New Roman" w:hAnsi="Times New Roman"/>
                <w:color w:val="000000"/>
              </w:rPr>
              <w:t>120,00 ML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F2720" w:rsidRDefault="009F116A" w:rsidP="00B6018D">
            <w:pPr>
              <w:suppressAutoHyphens/>
              <w:spacing w:line="360" w:lineRule="atLeast"/>
              <w:jc w:val="center"/>
              <w:rPr>
                <w:rFonts w:ascii="Times New Roman" w:eastAsia="Calibri" w:hAnsi="Times New Roman"/>
                <w:color w:val="000000"/>
                <w:lang w:eastAsia="zh-CN"/>
              </w:rPr>
            </w:pPr>
            <w:r w:rsidRPr="005F2720">
              <w:rPr>
                <w:rFonts w:ascii="Times New Roman" w:hAnsi="Times New Roman"/>
                <w:color w:val="000000" w:themeColor="text1"/>
              </w:rPr>
              <w:t>100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F2720" w:rsidRDefault="009F116A" w:rsidP="00B6018D">
            <w:pPr>
              <w:suppressAutoHyphens/>
              <w:spacing w:before="240" w:after="113" w:line="276" w:lineRule="auto"/>
              <w:jc w:val="center"/>
              <w:rPr>
                <w:rFonts w:ascii="Times New Roman" w:hAnsi="Times New Roman"/>
                <w:lang w:eastAsia="en-US"/>
              </w:rPr>
            </w:pPr>
            <w:r w:rsidRPr="005F2720">
              <w:rPr>
                <w:rFonts w:ascii="Times New Roman" w:hAnsi="Times New Roman"/>
                <w:color w:val="000000" w:themeColor="text1"/>
              </w:rPr>
              <w:t>R$ 116,90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F2720" w:rsidRDefault="009F116A" w:rsidP="00B6018D">
            <w:pPr>
              <w:suppressAutoHyphens/>
              <w:spacing w:before="240" w:after="113" w:line="276" w:lineRule="auto"/>
              <w:jc w:val="center"/>
              <w:rPr>
                <w:rFonts w:ascii="Times New Roman" w:eastAsia="Calibri" w:hAnsi="Times New Roman"/>
                <w:lang w:eastAsia="en-US"/>
              </w:rPr>
            </w:pPr>
            <w:r w:rsidRPr="005F2720">
              <w:rPr>
                <w:rFonts w:ascii="Times New Roman" w:hAnsi="Times New Roman"/>
                <w:color w:val="000000" w:themeColor="text1"/>
              </w:rPr>
              <w:t>R$ 11.690,00</w:t>
            </w:r>
          </w:p>
        </w:tc>
      </w:tr>
      <w:tr w:rsidR="009F116A" w:rsidRPr="00396255"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40</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sidRPr="00395088">
              <w:rPr>
                <w:rFonts w:ascii="Times New Roman" w:hAnsi="Times New Roman"/>
              </w:rPr>
              <w:t>Ondansetrona cloridrato, dosagem 8 mg.</w:t>
            </w:r>
            <w:r>
              <w:rPr>
                <w:rFonts w:ascii="Times New Roman" w:hAnsi="Times New Roman"/>
              </w:rPr>
              <w:t xml:space="preserve">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396255" w:rsidRDefault="009F116A" w:rsidP="00B6018D">
            <w:pPr>
              <w:jc w:val="center"/>
              <w:rPr>
                <w:rFonts w:ascii="Times New Roman" w:hAnsi="Times New Roman"/>
                <w:color w:val="000000"/>
              </w:rPr>
            </w:pPr>
            <w:r w:rsidRPr="00396255">
              <w:rPr>
                <w:rFonts w:ascii="Times New Roman" w:hAnsi="Times New Roman"/>
                <w:color w:val="000000"/>
              </w:rPr>
              <w:t>Ampola</w:t>
            </w:r>
          </w:p>
          <w:p w:rsidR="009F116A" w:rsidRDefault="009F116A" w:rsidP="00B6018D">
            <w:pPr>
              <w:suppressAutoHyphens/>
              <w:spacing w:after="113" w:line="276" w:lineRule="auto"/>
              <w:jc w:val="center"/>
              <w:rPr>
                <w:rFonts w:ascii="Times New Roman" w:hAnsi="Times New Roman"/>
                <w:lang w:eastAsia="en-US"/>
              </w:rPr>
            </w:pPr>
            <w:r w:rsidRPr="00396255">
              <w:rPr>
                <w:rFonts w:ascii="Times New Roman" w:hAnsi="Times New Roman"/>
                <w:color w:val="000000"/>
              </w:rPr>
              <w:t>4,00 ML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396255" w:rsidRDefault="009F116A" w:rsidP="00B6018D">
            <w:pPr>
              <w:suppressAutoHyphens/>
              <w:spacing w:line="360" w:lineRule="atLeast"/>
              <w:jc w:val="center"/>
              <w:rPr>
                <w:rFonts w:ascii="Times New Roman" w:eastAsia="Calibri" w:hAnsi="Times New Roman"/>
                <w:color w:val="000000"/>
                <w:lang w:eastAsia="zh-CN"/>
              </w:rPr>
            </w:pPr>
            <w:r w:rsidRPr="00396255">
              <w:rPr>
                <w:rFonts w:ascii="Times New Roman" w:hAnsi="Times New Roman"/>
                <w:color w:val="000000" w:themeColor="text1"/>
              </w:rPr>
              <w:t>200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396255" w:rsidRDefault="009F116A" w:rsidP="00B6018D">
            <w:pPr>
              <w:suppressAutoHyphens/>
              <w:spacing w:before="240" w:after="113" w:line="276" w:lineRule="auto"/>
              <w:jc w:val="center"/>
              <w:rPr>
                <w:rFonts w:ascii="Times New Roman" w:hAnsi="Times New Roman"/>
                <w:lang w:eastAsia="en-US"/>
              </w:rPr>
            </w:pPr>
            <w:r w:rsidRPr="00396255">
              <w:rPr>
                <w:rFonts w:ascii="Times New Roman" w:hAnsi="Times New Roman"/>
                <w:color w:val="000000" w:themeColor="text1"/>
              </w:rPr>
              <w:t>R$ 2,37</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396255" w:rsidRDefault="009F116A" w:rsidP="00B6018D">
            <w:pPr>
              <w:suppressAutoHyphens/>
              <w:spacing w:before="240" w:after="113" w:line="276" w:lineRule="auto"/>
              <w:jc w:val="center"/>
              <w:rPr>
                <w:rFonts w:ascii="Times New Roman" w:eastAsia="Calibri" w:hAnsi="Times New Roman"/>
                <w:lang w:eastAsia="en-US"/>
              </w:rPr>
            </w:pPr>
            <w:r w:rsidRPr="00396255">
              <w:rPr>
                <w:rFonts w:ascii="Times New Roman" w:hAnsi="Times New Roman"/>
                <w:color w:val="000000" w:themeColor="text1"/>
              </w:rPr>
              <w:t>R$ 474,00</w:t>
            </w:r>
          </w:p>
        </w:tc>
      </w:tr>
      <w:tr w:rsidR="009F116A" w:rsidRPr="00564C46"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41</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sidRPr="00371107">
              <w:rPr>
                <w:rFonts w:ascii="Times New Roman" w:hAnsi="Times New Roman"/>
              </w:rPr>
              <w:t xml:space="preserve">Sarolaner, concentração: 80 Mg, aplicação: uso veterinário. </w:t>
            </w:r>
            <w:r w:rsidRPr="00371107">
              <w:rPr>
                <w:rFonts w:ascii="Times New Roman" w:hAnsi="Times New Roman"/>
                <w:b/>
                <w:bCs/>
              </w:rPr>
              <w:t>Tipo simparic comprimido.</w:t>
            </w:r>
            <w:r>
              <w:rPr>
                <w:rFonts w:ascii="Times New Roman" w:hAnsi="Times New Roman"/>
                <w:b/>
                <w:bCs/>
              </w:rPr>
              <w:t xml:space="preserve">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64C46" w:rsidRDefault="009F116A" w:rsidP="00B6018D">
            <w:pPr>
              <w:jc w:val="center"/>
              <w:rPr>
                <w:rFonts w:ascii="Times New Roman" w:hAnsi="Times New Roman"/>
                <w:color w:val="000000"/>
              </w:rPr>
            </w:pPr>
            <w:r w:rsidRPr="00564C46">
              <w:rPr>
                <w:rFonts w:ascii="Times New Roman" w:hAnsi="Times New Roman"/>
                <w:color w:val="000000"/>
              </w:rPr>
              <w:t>Caixa com</w:t>
            </w:r>
          </w:p>
          <w:p w:rsidR="009F116A" w:rsidRDefault="009F116A" w:rsidP="00B6018D">
            <w:pPr>
              <w:suppressAutoHyphens/>
              <w:spacing w:after="113" w:line="276" w:lineRule="auto"/>
              <w:jc w:val="center"/>
              <w:rPr>
                <w:rFonts w:ascii="Times New Roman" w:hAnsi="Times New Roman"/>
                <w:lang w:eastAsia="en-US"/>
              </w:rPr>
            </w:pPr>
            <w:r w:rsidRPr="00564C46">
              <w:rPr>
                <w:rFonts w:ascii="Times New Roman" w:hAnsi="Times New Roman"/>
                <w:color w:val="000000"/>
              </w:rPr>
              <w:t>3 comp</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64C46" w:rsidRDefault="009F116A" w:rsidP="00B6018D">
            <w:pPr>
              <w:suppressAutoHyphens/>
              <w:spacing w:line="360" w:lineRule="atLeast"/>
              <w:jc w:val="center"/>
              <w:rPr>
                <w:rFonts w:ascii="Times New Roman" w:eastAsia="Calibri" w:hAnsi="Times New Roman"/>
                <w:color w:val="000000"/>
                <w:lang w:eastAsia="zh-CN"/>
              </w:rPr>
            </w:pPr>
            <w:r w:rsidRPr="00564C46">
              <w:rPr>
                <w:rFonts w:ascii="Times New Roman" w:hAnsi="Times New Roman"/>
                <w:color w:val="000000" w:themeColor="text1"/>
              </w:rPr>
              <w:t>300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64C46" w:rsidRDefault="009F116A" w:rsidP="00B6018D">
            <w:pPr>
              <w:suppressAutoHyphens/>
              <w:spacing w:before="240" w:after="113" w:line="276" w:lineRule="auto"/>
              <w:jc w:val="center"/>
              <w:rPr>
                <w:rFonts w:ascii="Times New Roman" w:hAnsi="Times New Roman"/>
                <w:lang w:eastAsia="en-US"/>
              </w:rPr>
            </w:pPr>
            <w:r w:rsidRPr="00564C46">
              <w:rPr>
                <w:rFonts w:ascii="Times New Roman" w:hAnsi="Times New Roman"/>
                <w:color w:val="000000" w:themeColor="text1"/>
              </w:rPr>
              <w:t>R$ 347,70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64C46" w:rsidRDefault="009F116A" w:rsidP="00B6018D">
            <w:pPr>
              <w:suppressAutoHyphens/>
              <w:spacing w:before="240" w:after="113" w:line="276" w:lineRule="auto"/>
              <w:jc w:val="center"/>
              <w:rPr>
                <w:rFonts w:ascii="Times New Roman" w:eastAsia="Calibri" w:hAnsi="Times New Roman"/>
                <w:lang w:eastAsia="en-US"/>
              </w:rPr>
            </w:pPr>
            <w:r w:rsidRPr="00564C46">
              <w:rPr>
                <w:rFonts w:ascii="Times New Roman" w:hAnsi="Times New Roman"/>
                <w:color w:val="000000" w:themeColor="text1"/>
              </w:rPr>
              <w:t>R$ 104.310,00</w:t>
            </w:r>
          </w:p>
        </w:tc>
      </w:tr>
      <w:tr w:rsidR="009F116A" w:rsidRPr="00965379"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42</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sidRPr="00395088">
              <w:rPr>
                <w:rFonts w:ascii="Times New Roman" w:hAnsi="Times New Roman"/>
              </w:rPr>
              <w:t>Miconazol nitrato, dosagem: 20 mg/g, apresentação: creme.</w:t>
            </w:r>
            <w:r>
              <w:rPr>
                <w:rFonts w:ascii="Times New Roman" w:hAnsi="Times New Roman"/>
              </w:rPr>
              <w:t xml:space="preserve">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965379" w:rsidRDefault="009F116A" w:rsidP="00B6018D">
            <w:pPr>
              <w:jc w:val="center"/>
              <w:rPr>
                <w:rFonts w:ascii="Times New Roman" w:hAnsi="Times New Roman"/>
                <w:color w:val="000000"/>
              </w:rPr>
            </w:pPr>
            <w:r w:rsidRPr="00965379">
              <w:rPr>
                <w:rFonts w:ascii="Times New Roman" w:hAnsi="Times New Roman"/>
                <w:color w:val="000000"/>
              </w:rPr>
              <w:t>Bisnaga</w:t>
            </w:r>
          </w:p>
          <w:p w:rsidR="009F116A" w:rsidRDefault="009F116A" w:rsidP="00B6018D">
            <w:pPr>
              <w:suppressAutoHyphens/>
              <w:spacing w:after="113" w:line="276" w:lineRule="auto"/>
              <w:jc w:val="center"/>
              <w:rPr>
                <w:rFonts w:ascii="Times New Roman" w:hAnsi="Times New Roman"/>
                <w:lang w:eastAsia="en-US"/>
              </w:rPr>
            </w:pPr>
            <w:r w:rsidRPr="00965379">
              <w:rPr>
                <w:rFonts w:ascii="Times New Roman" w:hAnsi="Times New Roman"/>
                <w:color w:val="000000"/>
              </w:rPr>
              <w:t>28,00 G</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965379" w:rsidRDefault="009F116A" w:rsidP="00B6018D">
            <w:pPr>
              <w:suppressAutoHyphens/>
              <w:spacing w:line="360" w:lineRule="atLeast"/>
              <w:jc w:val="center"/>
              <w:rPr>
                <w:rFonts w:ascii="Times New Roman" w:eastAsia="Calibri" w:hAnsi="Times New Roman"/>
                <w:color w:val="000000"/>
                <w:lang w:eastAsia="zh-CN"/>
              </w:rPr>
            </w:pPr>
            <w:r w:rsidRPr="00965379">
              <w:rPr>
                <w:rFonts w:ascii="Times New Roman" w:hAnsi="Times New Roman"/>
                <w:color w:val="000000" w:themeColor="text1"/>
              </w:rPr>
              <w:t>200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965379" w:rsidRDefault="009F116A" w:rsidP="00B6018D">
            <w:pPr>
              <w:suppressAutoHyphens/>
              <w:spacing w:before="240" w:after="113" w:line="276" w:lineRule="auto"/>
              <w:jc w:val="center"/>
              <w:rPr>
                <w:rFonts w:ascii="Times New Roman" w:hAnsi="Times New Roman"/>
                <w:lang w:eastAsia="en-US"/>
              </w:rPr>
            </w:pPr>
            <w:r w:rsidRPr="00965379">
              <w:rPr>
                <w:rFonts w:ascii="Times New Roman" w:hAnsi="Times New Roman"/>
                <w:color w:val="000000" w:themeColor="text1"/>
              </w:rPr>
              <w:t>R$ 29,87</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965379" w:rsidRDefault="009F116A" w:rsidP="00B6018D">
            <w:pPr>
              <w:suppressAutoHyphens/>
              <w:spacing w:before="240" w:after="113" w:line="276" w:lineRule="auto"/>
              <w:jc w:val="center"/>
              <w:rPr>
                <w:rFonts w:ascii="Times New Roman" w:eastAsia="Calibri" w:hAnsi="Times New Roman"/>
                <w:lang w:eastAsia="en-US"/>
              </w:rPr>
            </w:pPr>
            <w:r w:rsidRPr="00965379">
              <w:rPr>
                <w:rFonts w:ascii="Times New Roman" w:hAnsi="Times New Roman"/>
                <w:color w:val="000000" w:themeColor="text1"/>
              </w:rPr>
              <w:t>R$ 5.974,00</w:t>
            </w:r>
          </w:p>
        </w:tc>
      </w:tr>
      <w:tr w:rsidR="009F116A" w:rsidRPr="00361A0C"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43</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sidRPr="00395088">
              <w:rPr>
                <w:rFonts w:ascii="Times New Roman" w:hAnsi="Times New Roman"/>
                <w:color w:val="000000"/>
              </w:rPr>
              <w:t xml:space="preserve">Soro, tipo: antitetânico, concentração: 2500 ui/ml, </w:t>
            </w:r>
            <w:r w:rsidRPr="00395088">
              <w:rPr>
                <w:rFonts w:ascii="Times New Roman" w:hAnsi="Times New Roman"/>
                <w:color w:val="000000"/>
              </w:rPr>
              <w:lastRenderedPageBreak/>
              <w:t>forma física: solução injetável, aplicação: uso veterinário.</w:t>
            </w:r>
            <w:r>
              <w:rPr>
                <w:rFonts w:ascii="Times New Roman" w:hAnsi="Times New Roman"/>
                <w:color w:val="000000"/>
              </w:rPr>
              <w:t xml:space="preserve"> </w:t>
            </w:r>
            <w:r w:rsidRPr="00624430">
              <w:rPr>
                <w:rFonts w:ascii="Times New Roman" w:hAnsi="Times New Roman"/>
                <w:b/>
                <w:bCs/>
                <w:color w:val="000000"/>
              </w:rPr>
              <w:t>Frasco-ampola</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361A0C" w:rsidRDefault="009F116A" w:rsidP="00B6018D">
            <w:pPr>
              <w:jc w:val="center"/>
              <w:rPr>
                <w:rFonts w:ascii="Times New Roman" w:hAnsi="Times New Roman"/>
                <w:color w:val="000000"/>
              </w:rPr>
            </w:pPr>
            <w:r w:rsidRPr="00361A0C">
              <w:rPr>
                <w:rFonts w:ascii="Times New Roman" w:hAnsi="Times New Roman"/>
                <w:color w:val="000000"/>
              </w:rPr>
              <w:lastRenderedPageBreak/>
              <w:t>Frasco</w:t>
            </w:r>
          </w:p>
          <w:p w:rsidR="009F116A" w:rsidRDefault="009F116A" w:rsidP="00B6018D">
            <w:pPr>
              <w:suppressAutoHyphens/>
              <w:spacing w:after="113" w:line="276" w:lineRule="auto"/>
              <w:jc w:val="center"/>
              <w:rPr>
                <w:rFonts w:ascii="Times New Roman" w:hAnsi="Times New Roman"/>
                <w:lang w:eastAsia="en-US"/>
              </w:rPr>
            </w:pPr>
            <w:r w:rsidRPr="00361A0C">
              <w:rPr>
                <w:rFonts w:ascii="Times New Roman" w:hAnsi="Times New Roman"/>
                <w:color w:val="000000"/>
              </w:rPr>
              <w:t>amp</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361A0C" w:rsidRDefault="009F116A" w:rsidP="00B6018D">
            <w:pPr>
              <w:suppressAutoHyphens/>
              <w:spacing w:line="360" w:lineRule="atLeast"/>
              <w:jc w:val="center"/>
              <w:rPr>
                <w:rFonts w:ascii="Times New Roman" w:eastAsia="Calibri" w:hAnsi="Times New Roman"/>
                <w:color w:val="000000"/>
                <w:lang w:eastAsia="zh-CN"/>
              </w:rPr>
            </w:pPr>
            <w:r w:rsidRPr="00361A0C">
              <w:rPr>
                <w:rFonts w:ascii="Times New Roman" w:hAnsi="Times New Roman"/>
                <w:color w:val="000000" w:themeColor="text1"/>
              </w:rPr>
              <w:t>30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361A0C" w:rsidRDefault="009F116A" w:rsidP="00B6018D">
            <w:pPr>
              <w:suppressAutoHyphens/>
              <w:spacing w:before="240" w:after="113" w:line="276" w:lineRule="auto"/>
              <w:jc w:val="center"/>
              <w:rPr>
                <w:rFonts w:ascii="Times New Roman" w:hAnsi="Times New Roman"/>
                <w:lang w:eastAsia="en-US"/>
              </w:rPr>
            </w:pPr>
            <w:r w:rsidRPr="00361A0C">
              <w:rPr>
                <w:rFonts w:ascii="Times New Roman" w:hAnsi="Times New Roman"/>
                <w:color w:val="000000" w:themeColor="text1"/>
              </w:rPr>
              <w:t>R$ 10,22</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361A0C" w:rsidRDefault="009F116A" w:rsidP="00B6018D">
            <w:pPr>
              <w:suppressAutoHyphens/>
              <w:spacing w:before="240" w:after="113" w:line="276" w:lineRule="auto"/>
              <w:jc w:val="center"/>
              <w:rPr>
                <w:rFonts w:ascii="Times New Roman" w:eastAsia="Calibri" w:hAnsi="Times New Roman"/>
                <w:lang w:eastAsia="en-US"/>
              </w:rPr>
            </w:pPr>
            <w:r w:rsidRPr="00361A0C">
              <w:rPr>
                <w:rFonts w:ascii="Times New Roman" w:hAnsi="Times New Roman"/>
                <w:color w:val="000000" w:themeColor="text1"/>
              </w:rPr>
              <w:t>R$ 306,60</w:t>
            </w:r>
          </w:p>
        </w:tc>
      </w:tr>
      <w:tr w:rsidR="009F116A" w:rsidRPr="0015161F"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lastRenderedPageBreak/>
              <w:t>44</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sidRPr="00395088">
              <w:rPr>
                <w:rFonts w:ascii="Times New Roman" w:hAnsi="Times New Roman"/>
              </w:rPr>
              <w:t>Condroitina sulfato, composição associada à glicosamina, colágeno, ác. ascórbico outros componentes sulfato de manganês e moluscos (perna canaliculus) concentração 200mg + 300mg + 50mg + 50mg + 20mg + 100mg</w:t>
            </w:r>
            <w:r>
              <w:rPr>
                <w:rFonts w:ascii="Times New Roman" w:hAnsi="Times New Roman"/>
              </w:rPr>
              <w:t>.</w:t>
            </w:r>
            <w:r w:rsidRPr="00395088">
              <w:rPr>
                <w:rFonts w:ascii="Times New Roman" w:hAnsi="Times New Roman"/>
              </w:rPr>
              <w:t xml:space="preserve"> </w:t>
            </w:r>
            <w:r w:rsidRPr="0021245E">
              <w:rPr>
                <w:rFonts w:ascii="Times New Roman" w:hAnsi="Times New Roman"/>
                <w:b/>
                <w:bCs/>
              </w:rPr>
              <w:t>forma física em comprimido</w:t>
            </w:r>
            <w:r>
              <w:rPr>
                <w:rFonts w:ascii="Times New Roman" w:hAnsi="Times New Roman"/>
              </w:rPr>
              <w:t xml:space="preserve">. </w:t>
            </w:r>
            <w:r w:rsidRPr="00395088">
              <w:rPr>
                <w:rFonts w:ascii="Times New Roman" w:hAnsi="Times New Roman"/>
              </w:rPr>
              <w:t xml:space="preserve"> </w:t>
            </w:r>
            <w:r w:rsidRPr="00816BEA">
              <w:rPr>
                <w:rFonts w:ascii="Times New Roman" w:hAnsi="Times New Roman"/>
                <w:b/>
              </w:rPr>
              <w:t>uso veterinário</w:t>
            </w:r>
            <w:r w:rsidRPr="00395088">
              <w:rPr>
                <w:rFonts w:ascii="Times New Roman" w:hAnsi="Times New Roman"/>
              </w:rPr>
              <w:t>.</w:t>
            </w:r>
            <w:r>
              <w:rPr>
                <w:rFonts w:ascii="Times New Roman" w:hAnsi="Times New Roman"/>
              </w:rPr>
              <w:t xml:space="preserve">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15161F" w:rsidRDefault="009F116A" w:rsidP="00B6018D">
            <w:pPr>
              <w:jc w:val="center"/>
              <w:rPr>
                <w:rFonts w:ascii="Times New Roman" w:hAnsi="Times New Roman"/>
                <w:color w:val="000000"/>
              </w:rPr>
            </w:pPr>
            <w:r w:rsidRPr="0015161F">
              <w:rPr>
                <w:rFonts w:ascii="Times New Roman" w:hAnsi="Times New Roman"/>
                <w:color w:val="000000"/>
              </w:rPr>
              <w:t>Frasco</w:t>
            </w:r>
          </w:p>
          <w:p w:rsidR="009F116A" w:rsidRPr="0015161F" w:rsidRDefault="009F116A" w:rsidP="00B6018D">
            <w:pPr>
              <w:jc w:val="center"/>
              <w:rPr>
                <w:rFonts w:ascii="Times New Roman" w:hAnsi="Times New Roman"/>
                <w:color w:val="000000"/>
              </w:rPr>
            </w:pPr>
            <w:r w:rsidRPr="0015161F">
              <w:rPr>
                <w:rFonts w:ascii="Times New Roman" w:hAnsi="Times New Roman"/>
                <w:color w:val="000000"/>
              </w:rPr>
              <w:t>Com 60 comp</w:t>
            </w:r>
          </w:p>
          <w:p w:rsidR="009F116A" w:rsidRDefault="009F116A" w:rsidP="00B6018D">
            <w:pPr>
              <w:suppressAutoHyphens/>
              <w:spacing w:after="113" w:line="276" w:lineRule="auto"/>
              <w:jc w:val="center"/>
              <w:rPr>
                <w:rFonts w:ascii="Times New Roman" w:hAnsi="Times New Roman"/>
                <w:lang w:eastAsia="en-US"/>
              </w:rPr>
            </w:pP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15161F" w:rsidRDefault="009F116A" w:rsidP="00B6018D">
            <w:pPr>
              <w:suppressAutoHyphens/>
              <w:spacing w:line="360" w:lineRule="atLeast"/>
              <w:jc w:val="center"/>
              <w:rPr>
                <w:rFonts w:ascii="Times New Roman" w:eastAsia="Calibri" w:hAnsi="Times New Roman"/>
                <w:color w:val="000000"/>
                <w:lang w:eastAsia="zh-CN"/>
              </w:rPr>
            </w:pPr>
            <w:r w:rsidRPr="0015161F">
              <w:rPr>
                <w:rFonts w:ascii="Times New Roman" w:hAnsi="Times New Roman"/>
                <w:color w:val="000000" w:themeColor="text1"/>
              </w:rPr>
              <w:t>50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15161F" w:rsidRDefault="009F116A" w:rsidP="00B6018D">
            <w:pPr>
              <w:suppressAutoHyphens/>
              <w:spacing w:before="240" w:after="113" w:line="276" w:lineRule="auto"/>
              <w:jc w:val="center"/>
              <w:rPr>
                <w:rFonts w:ascii="Times New Roman" w:hAnsi="Times New Roman"/>
                <w:lang w:eastAsia="en-US"/>
              </w:rPr>
            </w:pPr>
            <w:r w:rsidRPr="0015161F">
              <w:rPr>
                <w:rFonts w:ascii="Times New Roman" w:hAnsi="Times New Roman"/>
                <w:color w:val="000000" w:themeColor="text1"/>
              </w:rPr>
              <w:t>R$ 243,90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15161F" w:rsidRDefault="009F116A" w:rsidP="00B6018D">
            <w:pPr>
              <w:suppressAutoHyphens/>
              <w:spacing w:before="240" w:after="113" w:line="276" w:lineRule="auto"/>
              <w:jc w:val="center"/>
              <w:rPr>
                <w:rFonts w:ascii="Times New Roman" w:eastAsia="Calibri" w:hAnsi="Times New Roman"/>
                <w:lang w:eastAsia="en-US"/>
              </w:rPr>
            </w:pPr>
            <w:r w:rsidRPr="0015161F">
              <w:rPr>
                <w:rFonts w:ascii="Times New Roman" w:hAnsi="Times New Roman"/>
                <w:color w:val="000000" w:themeColor="text1"/>
              </w:rPr>
              <w:t>R$ 12.195,00</w:t>
            </w:r>
          </w:p>
        </w:tc>
      </w:tr>
      <w:tr w:rsidR="009F116A" w:rsidRPr="00764EF6"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45</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sidRPr="00395088">
              <w:rPr>
                <w:rFonts w:ascii="Times New Roman" w:hAnsi="Times New Roman"/>
              </w:rPr>
              <w:t>Propofol, dosagem: 10 mg/ml, forma farmacêutica: emulsão injetável.</w:t>
            </w:r>
            <w:r>
              <w:rPr>
                <w:rFonts w:ascii="Times New Roman" w:hAnsi="Times New Roman"/>
              </w:rPr>
              <w:t xml:space="preserve">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764EF6" w:rsidRDefault="009F116A" w:rsidP="00B6018D">
            <w:pPr>
              <w:jc w:val="center"/>
              <w:rPr>
                <w:rFonts w:ascii="Times New Roman" w:hAnsi="Times New Roman"/>
                <w:color w:val="000000"/>
              </w:rPr>
            </w:pPr>
            <w:r w:rsidRPr="00764EF6">
              <w:rPr>
                <w:rFonts w:ascii="Times New Roman" w:hAnsi="Times New Roman"/>
                <w:color w:val="000000"/>
              </w:rPr>
              <w:t>Frasco</w:t>
            </w:r>
          </w:p>
          <w:p w:rsidR="009F116A" w:rsidRDefault="009F116A" w:rsidP="00B6018D">
            <w:pPr>
              <w:suppressAutoHyphens/>
              <w:spacing w:after="113" w:line="276" w:lineRule="auto"/>
              <w:jc w:val="center"/>
              <w:rPr>
                <w:rFonts w:ascii="Times New Roman" w:hAnsi="Times New Roman"/>
                <w:lang w:eastAsia="en-US"/>
              </w:rPr>
            </w:pPr>
            <w:r w:rsidRPr="00764EF6">
              <w:rPr>
                <w:rFonts w:ascii="Times New Roman" w:hAnsi="Times New Roman"/>
                <w:color w:val="000000"/>
              </w:rPr>
              <w:t>50,00 ML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764EF6" w:rsidRDefault="009F116A" w:rsidP="00B6018D">
            <w:pPr>
              <w:suppressAutoHyphens/>
              <w:spacing w:line="360" w:lineRule="atLeast"/>
              <w:jc w:val="center"/>
              <w:rPr>
                <w:rFonts w:ascii="Times New Roman" w:eastAsia="Calibri" w:hAnsi="Times New Roman"/>
                <w:color w:val="000000"/>
                <w:lang w:eastAsia="zh-CN"/>
              </w:rPr>
            </w:pPr>
            <w:r w:rsidRPr="00764EF6">
              <w:rPr>
                <w:rFonts w:ascii="Times New Roman" w:hAnsi="Times New Roman"/>
                <w:color w:val="000000" w:themeColor="text1"/>
              </w:rPr>
              <w:t>50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764EF6" w:rsidRDefault="009F116A" w:rsidP="00B6018D">
            <w:pPr>
              <w:suppressAutoHyphens/>
              <w:spacing w:before="240" w:after="113" w:line="276" w:lineRule="auto"/>
              <w:jc w:val="center"/>
              <w:rPr>
                <w:rFonts w:ascii="Times New Roman" w:hAnsi="Times New Roman"/>
                <w:lang w:eastAsia="en-US"/>
              </w:rPr>
            </w:pPr>
            <w:r w:rsidRPr="00764EF6">
              <w:rPr>
                <w:rFonts w:ascii="Times New Roman" w:hAnsi="Times New Roman"/>
                <w:color w:val="000000" w:themeColor="text1"/>
              </w:rPr>
              <w:t>R$ 160,23</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764EF6" w:rsidRDefault="009F116A" w:rsidP="00B6018D">
            <w:pPr>
              <w:suppressAutoHyphens/>
              <w:spacing w:before="240" w:after="113" w:line="276" w:lineRule="auto"/>
              <w:jc w:val="center"/>
              <w:rPr>
                <w:rFonts w:ascii="Times New Roman" w:eastAsia="Calibri" w:hAnsi="Times New Roman"/>
                <w:lang w:eastAsia="en-US"/>
              </w:rPr>
            </w:pPr>
            <w:r w:rsidRPr="00764EF6">
              <w:rPr>
                <w:rFonts w:ascii="Times New Roman" w:hAnsi="Times New Roman"/>
                <w:color w:val="000000" w:themeColor="text1"/>
              </w:rPr>
              <w:t>R$ 8.011,50</w:t>
            </w:r>
          </w:p>
        </w:tc>
      </w:tr>
      <w:tr w:rsidR="009F116A" w:rsidRPr="00E459AF"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46</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Pr>
                <w:rFonts w:ascii="Times New Roman" w:hAnsi="Times New Roman"/>
                <w:color w:val="000000"/>
              </w:rPr>
              <w:t xml:space="preserve">Terracam spray – c vitam. ‘’a’’.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459AF" w:rsidRDefault="009F116A" w:rsidP="00B6018D">
            <w:pPr>
              <w:jc w:val="center"/>
              <w:rPr>
                <w:rFonts w:ascii="Times New Roman" w:hAnsi="Times New Roman"/>
                <w:color w:val="000000"/>
              </w:rPr>
            </w:pPr>
            <w:r w:rsidRPr="00E459AF">
              <w:rPr>
                <w:rFonts w:ascii="Times New Roman" w:hAnsi="Times New Roman"/>
                <w:color w:val="000000"/>
              </w:rPr>
              <w:t>Frasco</w:t>
            </w:r>
          </w:p>
          <w:p w:rsidR="009F116A" w:rsidRDefault="009F116A" w:rsidP="00B6018D">
            <w:pPr>
              <w:suppressAutoHyphens/>
              <w:spacing w:after="113" w:line="276" w:lineRule="auto"/>
              <w:jc w:val="center"/>
              <w:rPr>
                <w:rFonts w:ascii="Times New Roman" w:hAnsi="Times New Roman"/>
                <w:lang w:eastAsia="en-US"/>
              </w:rPr>
            </w:pPr>
            <w:r w:rsidRPr="00E459AF">
              <w:rPr>
                <w:rFonts w:ascii="Times New Roman" w:hAnsi="Times New Roman"/>
                <w:color w:val="000000"/>
              </w:rPr>
              <w:t>125,00 ML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459AF" w:rsidRDefault="009F116A" w:rsidP="00B6018D">
            <w:pPr>
              <w:suppressAutoHyphens/>
              <w:spacing w:line="360" w:lineRule="atLeast"/>
              <w:jc w:val="center"/>
              <w:rPr>
                <w:rFonts w:ascii="Times New Roman" w:eastAsia="Calibri" w:hAnsi="Times New Roman"/>
                <w:color w:val="000000"/>
                <w:lang w:eastAsia="zh-CN"/>
              </w:rPr>
            </w:pPr>
            <w:r w:rsidRPr="00E459AF">
              <w:rPr>
                <w:rFonts w:ascii="Times New Roman" w:hAnsi="Times New Roman"/>
                <w:color w:val="000000" w:themeColor="text1"/>
              </w:rPr>
              <w:t>100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459AF" w:rsidRDefault="009F116A" w:rsidP="00B6018D">
            <w:pPr>
              <w:suppressAutoHyphens/>
              <w:spacing w:before="240" w:after="113" w:line="276" w:lineRule="auto"/>
              <w:jc w:val="center"/>
              <w:rPr>
                <w:rFonts w:ascii="Times New Roman" w:hAnsi="Times New Roman"/>
                <w:lang w:eastAsia="en-US"/>
              </w:rPr>
            </w:pPr>
            <w:r w:rsidRPr="00E459AF">
              <w:rPr>
                <w:rFonts w:ascii="Times New Roman" w:hAnsi="Times New Roman"/>
                <w:color w:val="000000" w:themeColor="text1"/>
              </w:rPr>
              <w:t>R$ 33,90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459AF" w:rsidRDefault="009F116A" w:rsidP="00B6018D">
            <w:pPr>
              <w:suppressAutoHyphens/>
              <w:spacing w:before="240" w:after="113" w:line="276" w:lineRule="auto"/>
              <w:jc w:val="center"/>
              <w:rPr>
                <w:rFonts w:ascii="Times New Roman" w:eastAsia="Calibri" w:hAnsi="Times New Roman"/>
                <w:lang w:eastAsia="en-US"/>
              </w:rPr>
            </w:pPr>
            <w:r w:rsidRPr="00E459AF">
              <w:rPr>
                <w:rFonts w:ascii="Times New Roman" w:hAnsi="Times New Roman"/>
                <w:color w:val="000000" w:themeColor="text1"/>
              </w:rPr>
              <w:t>R$ 3.390,00</w:t>
            </w:r>
          </w:p>
        </w:tc>
      </w:tr>
      <w:tr w:rsidR="009F116A" w:rsidRPr="00854820"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47</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Pr>
                <w:rFonts w:ascii="Times New Roman" w:hAnsi="Times New Roman"/>
              </w:rPr>
              <w:t>Metergolina, concentração: 2 mg</w:t>
            </w:r>
            <w:r w:rsidRPr="00395088">
              <w:rPr>
                <w:rFonts w:ascii="Times New Roman" w:hAnsi="Times New Roman"/>
              </w:rPr>
              <w:t>, forma farmacêutica: comprimido, uso: uso veterinário</w:t>
            </w:r>
            <w:r>
              <w:rPr>
                <w:rFonts w:ascii="Times New Roman" w:hAnsi="Times New Roman"/>
              </w:rPr>
              <w:t xml:space="preserve">. </w:t>
            </w:r>
            <w:r w:rsidRPr="00FD6E4B">
              <w:rPr>
                <w:rFonts w:ascii="Times New Roman" w:hAnsi="Times New Roman"/>
                <w:b/>
              </w:rPr>
              <w:t xml:space="preserve">Tipo contralac ou Sec lac.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854820" w:rsidRDefault="009F116A" w:rsidP="00B6018D">
            <w:pPr>
              <w:jc w:val="center"/>
              <w:rPr>
                <w:rFonts w:ascii="Times New Roman" w:hAnsi="Times New Roman"/>
                <w:color w:val="000000"/>
              </w:rPr>
            </w:pPr>
            <w:r w:rsidRPr="00854820">
              <w:rPr>
                <w:rFonts w:ascii="Times New Roman" w:hAnsi="Times New Roman"/>
                <w:color w:val="000000"/>
              </w:rPr>
              <w:t>Caixa</w:t>
            </w:r>
          </w:p>
          <w:p w:rsidR="009F116A" w:rsidRDefault="009F116A" w:rsidP="00B6018D">
            <w:pPr>
              <w:suppressAutoHyphens/>
              <w:spacing w:after="113" w:line="276" w:lineRule="auto"/>
              <w:jc w:val="center"/>
              <w:rPr>
                <w:rFonts w:ascii="Times New Roman" w:hAnsi="Times New Roman"/>
                <w:lang w:eastAsia="en-US"/>
              </w:rPr>
            </w:pPr>
            <w:r w:rsidRPr="00854820">
              <w:rPr>
                <w:rFonts w:ascii="Times New Roman" w:hAnsi="Times New Roman"/>
                <w:color w:val="000000"/>
              </w:rPr>
              <w:t>Com 6 comp</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854820" w:rsidRDefault="009F116A" w:rsidP="00B6018D">
            <w:pPr>
              <w:suppressAutoHyphens/>
              <w:spacing w:line="360" w:lineRule="atLeast"/>
              <w:jc w:val="center"/>
              <w:rPr>
                <w:rFonts w:ascii="Times New Roman" w:eastAsia="Calibri" w:hAnsi="Times New Roman"/>
                <w:color w:val="000000"/>
                <w:lang w:eastAsia="zh-CN"/>
              </w:rPr>
            </w:pPr>
            <w:r w:rsidRPr="00854820">
              <w:rPr>
                <w:rFonts w:ascii="Times New Roman" w:hAnsi="Times New Roman"/>
                <w:color w:val="000000" w:themeColor="text1"/>
              </w:rPr>
              <w:t>50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854820" w:rsidRDefault="009F116A" w:rsidP="00B6018D">
            <w:pPr>
              <w:suppressAutoHyphens/>
              <w:spacing w:before="240" w:after="113" w:line="276" w:lineRule="auto"/>
              <w:jc w:val="center"/>
              <w:rPr>
                <w:rFonts w:ascii="Times New Roman" w:hAnsi="Times New Roman"/>
                <w:lang w:eastAsia="en-US"/>
              </w:rPr>
            </w:pPr>
            <w:r w:rsidRPr="00854820">
              <w:rPr>
                <w:rFonts w:ascii="Times New Roman" w:hAnsi="Times New Roman"/>
                <w:color w:val="000000" w:themeColor="text1"/>
              </w:rPr>
              <w:t>R$ 149,90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854820" w:rsidRDefault="009F116A" w:rsidP="00B6018D">
            <w:pPr>
              <w:suppressAutoHyphens/>
              <w:spacing w:before="240" w:after="113" w:line="276" w:lineRule="auto"/>
              <w:jc w:val="center"/>
              <w:rPr>
                <w:rFonts w:ascii="Times New Roman" w:eastAsia="Calibri" w:hAnsi="Times New Roman"/>
                <w:lang w:eastAsia="en-US"/>
              </w:rPr>
            </w:pPr>
            <w:r w:rsidRPr="00854820">
              <w:rPr>
                <w:rFonts w:ascii="Times New Roman" w:hAnsi="Times New Roman"/>
                <w:color w:val="000000" w:themeColor="text1"/>
              </w:rPr>
              <w:t>R$ 7.495,00</w:t>
            </w:r>
          </w:p>
        </w:tc>
      </w:tr>
      <w:tr w:rsidR="009F116A" w:rsidRPr="00854820"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48</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sidRPr="00395088">
              <w:rPr>
                <w:rFonts w:ascii="Times New Roman" w:hAnsi="Times New Roman"/>
              </w:rPr>
              <w:t>Metronidazol, dosagem: 250 mg</w:t>
            </w:r>
            <w:r>
              <w:rPr>
                <w:rFonts w:ascii="Times New Roman" w:hAnsi="Times New Roman"/>
              </w:rPr>
              <w:t xml:space="preserve">.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854820" w:rsidRDefault="009F116A" w:rsidP="00B6018D">
            <w:pPr>
              <w:suppressAutoHyphens/>
              <w:spacing w:after="113" w:line="276" w:lineRule="auto"/>
              <w:jc w:val="center"/>
              <w:rPr>
                <w:rFonts w:ascii="Times New Roman" w:hAnsi="Times New Roman"/>
                <w:lang w:eastAsia="en-US"/>
              </w:rPr>
            </w:pPr>
            <w:r w:rsidRPr="00854820">
              <w:rPr>
                <w:rFonts w:ascii="Times New Roman" w:hAnsi="Times New Roman"/>
                <w:color w:val="000000"/>
              </w:rPr>
              <w:t>Caixa com 20 comp</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854820" w:rsidRDefault="009F116A" w:rsidP="00B6018D">
            <w:pPr>
              <w:suppressAutoHyphens/>
              <w:spacing w:line="360" w:lineRule="atLeast"/>
              <w:jc w:val="center"/>
              <w:rPr>
                <w:rFonts w:ascii="Times New Roman" w:eastAsia="Calibri" w:hAnsi="Times New Roman"/>
                <w:color w:val="000000"/>
                <w:lang w:eastAsia="zh-CN"/>
              </w:rPr>
            </w:pPr>
            <w:r w:rsidRPr="00854820">
              <w:rPr>
                <w:rFonts w:ascii="Times New Roman" w:hAnsi="Times New Roman"/>
                <w:color w:val="000000" w:themeColor="text1"/>
              </w:rPr>
              <w:t>100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854820" w:rsidRDefault="009F116A" w:rsidP="00B6018D">
            <w:pPr>
              <w:suppressAutoHyphens/>
              <w:spacing w:before="240" w:after="113" w:line="276" w:lineRule="auto"/>
              <w:jc w:val="center"/>
              <w:rPr>
                <w:rFonts w:ascii="Times New Roman" w:hAnsi="Times New Roman"/>
                <w:lang w:eastAsia="en-US"/>
              </w:rPr>
            </w:pPr>
            <w:r w:rsidRPr="00854820">
              <w:rPr>
                <w:rFonts w:ascii="Times New Roman" w:hAnsi="Times New Roman"/>
                <w:color w:val="000000" w:themeColor="text1"/>
              </w:rPr>
              <w:t>R$ 14,88</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854820" w:rsidRDefault="009F116A" w:rsidP="00B6018D">
            <w:pPr>
              <w:suppressAutoHyphens/>
              <w:spacing w:before="240" w:after="113" w:line="276" w:lineRule="auto"/>
              <w:jc w:val="center"/>
              <w:rPr>
                <w:rFonts w:ascii="Times New Roman" w:eastAsia="Calibri" w:hAnsi="Times New Roman"/>
                <w:lang w:eastAsia="en-US"/>
              </w:rPr>
            </w:pPr>
            <w:r w:rsidRPr="00854820">
              <w:rPr>
                <w:rFonts w:ascii="Times New Roman" w:hAnsi="Times New Roman"/>
                <w:color w:val="000000" w:themeColor="text1"/>
              </w:rPr>
              <w:t>R$ 1.488,00</w:t>
            </w:r>
          </w:p>
        </w:tc>
      </w:tr>
      <w:tr w:rsidR="009F116A" w:rsidRPr="004D1B15"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49</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sidRPr="00395088">
              <w:rPr>
                <w:rFonts w:ascii="Times New Roman" w:hAnsi="Times New Roman"/>
              </w:rPr>
              <w:t xml:space="preserve">Gentamicina, composição: associada à hidrocortisona, vitaminas a e d, concentração: 0,3% + 1% + 5.000ui/g + 625 ui/g, </w:t>
            </w:r>
            <w:r w:rsidRPr="00395088">
              <w:rPr>
                <w:rFonts w:ascii="Times New Roman" w:hAnsi="Times New Roman"/>
              </w:rPr>
              <w:lastRenderedPageBreak/>
              <w:t xml:space="preserve">forma física: pomada oftálmica, uso: </w:t>
            </w:r>
            <w:r w:rsidRPr="00B8503F">
              <w:rPr>
                <w:rFonts w:ascii="Times New Roman" w:hAnsi="Times New Roman"/>
                <w:b/>
              </w:rPr>
              <w:t>uso veterinário. Bisnaga 5,00 G</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4D1B15" w:rsidRDefault="009F116A" w:rsidP="00B6018D">
            <w:pPr>
              <w:jc w:val="center"/>
              <w:rPr>
                <w:rFonts w:ascii="Times New Roman" w:hAnsi="Times New Roman"/>
                <w:color w:val="000000"/>
              </w:rPr>
            </w:pPr>
            <w:r w:rsidRPr="004D1B15">
              <w:rPr>
                <w:rFonts w:ascii="Times New Roman" w:hAnsi="Times New Roman"/>
                <w:color w:val="000000"/>
              </w:rPr>
              <w:lastRenderedPageBreak/>
              <w:t>Tubo</w:t>
            </w:r>
          </w:p>
          <w:p w:rsidR="009F116A" w:rsidRDefault="009F116A" w:rsidP="00B6018D">
            <w:pPr>
              <w:suppressAutoHyphens/>
              <w:spacing w:after="113" w:line="276" w:lineRule="auto"/>
              <w:jc w:val="center"/>
              <w:rPr>
                <w:rFonts w:ascii="Times New Roman" w:hAnsi="Times New Roman"/>
                <w:lang w:eastAsia="en-US"/>
              </w:rPr>
            </w:pPr>
            <w:r w:rsidRPr="004D1B15">
              <w:rPr>
                <w:rFonts w:ascii="Times New Roman" w:hAnsi="Times New Roman"/>
                <w:color w:val="000000"/>
              </w:rPr>
              <w:t>5,00 G</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4D1B15" w:rsidRDefault="009F116A" w:rsidP="00B6018D">
            <w:pPr>
              <w:suppressAutoHyphens/>
              <w:spacing w:line="360" w:lineRule="atLeast"/>
              <w:jc w:val="center"/>
              <w:rPr>
                <w:rFonts w:ascii="Times New Roman" w:eastAsia="Calibri" w:hAnsi="Times New Roman"/>
                <w:color w:val="000000"/>
                <w:lang w:eastAsia="zh-CN"/>
              </w:rPr>
            </w:pPr>
            <w:r w:rsidRPr="004D1B15">
              <w:rPr>
                <w:rFonts w:ascii="Times New Roman" w:hAnsi="Times New Roman"/>
                <w:color w:val="000000" w:themeColor="text1"/>
              </w:rPr>
              <w:t>70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4D1B15" w:rsidRDefault="009F116A" w:rsidP="00B6018D">
            <w:pPr>
              <w:suppressAutoHyphens/>
              <w:spacing w:before="240" w:after="113" w:line="276" w:lineRule="auto"/>
              <w:jc w:val="center"/>
              <w:rPr>
                <w:rFonts w:ascii="Times New Roman" w:hAnsi="Times New Roman"/>
                <w:lang w:eastAsia="en-US"/>
              </w:rPr>
            </w:pPr>
            <w:r w:rsidRPr="004D1B15">
              <w:rPr>
                <w:rFonts w:ascii="Times New Roman" w:hAnsi="Times New Roman"/>
                <w:color w:val="000000" w:themeColor="text1"/>
              </w:rPr>
              <w:t>R$ 91,50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4D1B15" w:rsidRDefault="009F116A" w:rsidP="00B6018D">
            <w:pPr>
              <w:suppressAutoHyphens/>
              <w:spacing w:before="240" w:after="113" w:line="276" w:lineRule="auto"/>
              <w:jc w:val="center"/>
              <w:rPr>
                <w:rFonts w:ascii="Times New Roman" w:eastAsia="Calibri" w:hAnsi="Times New Roman"/>
                <w:lang w:eastAsia="en-US"/>
              </w:rPr>
            </w:pPr>
            <w:r w:rsidRPr="004D1B15">
              <w:rPr>
                <w:rFonts w:ascii="Times New Roman" w:hAnsi="Times New Roman"/>
                <w:color w:val="000000" w:themeColor="text1"/>
              </w:rPr>
              <w:t>R$ 6.405,00</w:t>
            </w:r>
          </w:p>
        </w:tc>
      </w:tr>
      <w:tr w:rsidR="009F116A" w:rsidRPr="00D80DCC"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lastRenderedPageBreak/>
              <w:t>50</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sidRPr="00395088">
              <w:rPr>
                <w:rFonts w:ascii="Times New Roman" w:hAnsi="Times New Roman"/>
              </w:rPr>
              <w:t>Anti-inflamatório</w:t>
            </w:r>
            <w:r>
              <w:rPr>
                <w:rFonts w:ascii="Times New Roman" w:hAnsi="Times New Roman"/>
              </w:rPr>
              <w:t xml:space="preserve"> de uso otológico a base de nistatina 100.000 unidades, sulfato de neomicina (2,5 mg), tiostrepoton 2,5 unidades e acetonil triancinolona 1 mg). </w:t>
            </w:r>
            <w:r w:rsidRPr="005670AB">
              <w:rPr>
                <w:rFonts w:ascii="Times New Roman" w:hAnsi="Times New Roman"/>
                <w:b/>
              </w:rPr>
              <w:t xml:space="preserve">Uso veterinário, tipo panolog, </w:t>
            </w:r>
            <w:r>
              <w:rPr>
                <w:rFonts w:ascii="Times New Roman" w:hAnsi="Times New Roman"/>
                <w:b/>
              </w:rPr>
              <w:t>pomada.</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80DCC" w:rsidRDefault="009F116A" w:rsidP="00B6018D">
            <w:pPr>
              <w:jc w:val="center"/>
              <w:rPr>
                <w:rFonts w:ascii="Times New Roman" w:hAnsi="Times New Roman"/>
                <w:color w:val="000000"/>
              </w:rPr>
            </w:pPr>
            <w:r w:rsidRPr="00D80DCC">
              <w:rPr>
                <w:rFonts w:ascii="Times New Roman" w:hAnsi="Times New Roman"/>
                <w:color w:val="000000"/>
              </w:rPr>
              <w:t>Tubo</w:t>
            </w:r>
          </w:p>
          <w:p w:rsidR="009F116A" w:rsidRDefault="009F116A" w:rsidP="00B6018D">
            <w:pPr>
              <w:suppressAutoHyphens/>
              <w:spacing w:after="113" w:line="276" w:lineRule="auto"/>
              <w:jc w:val="center"/>
              <w:rPr>
                <w:rFonts w:ascii="Times New Roman" w:hAnsi="Times New Roman"/>
                <w:lang w:eastAsia="en-US"/>
              </w:rPr>
            </w:pPr>
            <w:r w:rsidRPr="00D80DCC">
              <w:rPr>
                <w:rFonts w:ascii="Times New Roman" w:hAnsi="Times New Roman"/>
                <w:color w:val="000000"/>
              </w:rPr>
              <w:t>15,00 ML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80DCC" w:rsidRDefault="009F116A" w:rsidP="00B6018D">
            <w:pPr>
              <w:suppressAutoHyphens/>
              <w:spacing w:line="360" w:lineRule="atLeast"/>
              <w:jc w:val="center"/>
              <w:rPr>
                <w:rFonts w:ascii="Times New Roman" w:eastAsia="Calibri" w:hAnsi="Times New Roman"/>
                <w:color w:val="000000"/>
                <w:lang w:eastAsia="zh-CN"/>
              </w:rPr>
            </w:pPr>
            <w:r w:rsidRPr="00D80DCC">
              <w:rPr>
                <w:rFonts w:ascii="Times New Roman" w:hAnsi="Times New Roman"/>
                <w:color w:val="000000" w:themeColor="text1"/>
              </w:rPr>
              <w:t>70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80DCC" w:rsidRDefault="009F116A" w:rsidP="00B6018D">
            <w:pPr>
              <w:suppressAutoHyphens/>
              <w:spacing w:before="240" w:after="113" w:line="276" w:lineRule="auto"/>
              <w:jc w:val="center"/>
              <w:rPr>
                <w:rFonts w:ascii="Times New Roman" w:hAnsi="Times New Roman"/>
                <w:lang w:eastAsia="en-US"/>
              </w:rPr>
            </w:pPr>
            <w:r w:rsidRPr="00D80DCC">
              <w:rPr>
                <w:rFonts w:ascii="Times New Roman" w:hAnsi="Times New Roman"/>
                <w:color w:val="000000" w:themeColor="text1"/>
              </w:rPr>
              <w:t>R$ 98,50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80DCC" w:rsidRDefault="00FB21C7" w:rsidP="00B6018D">
            <w:pPr>
              <w:suppressAutoHyphens/>
              <w:spacing w:before="240" w:after="113" w:line="276" w:lineRule="auto"/>
              <w:jc w:val="center"/>
              <w:rPr>
                <w:rFonts w:ascii="Times New Roman" w:eastAsia="Calibri" w:hAnsi="Times New Roman"/>
                <w:lang w:eastAsia="en-US"/>
              </w:rPr>
            </w:pPr>
            <w:r>
              <w:rPr>
                <w:rFonts w:ascii="Times New Roman" w:hAnsi="Times New Roman"/>
                <w:color w:val="000000" w:themeColor="text1"/>
              </w:rPr>
              <w:t>R$ 6.89</w:t>
            </w:r>
            <w:r w:rsidR="009F116A" w:rsidRPr="00D80DCC">
              <w:rPr>
                <w:rFonts w:ascii="Times New Roman" w:hAnsi="Times New Roman"/>
                <w:color w:val="000000" w:themeColor="text1"/>
              </w:rPr>
              <w:t>5,00</w:t>
            </w:r>
          </w:p>
        </w:tc>
      </w:tr>
      <w:tr w:rsidR="009F116A" w:rsidRPr="00D678B0"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51</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Pr>
                <w:rFonts w:ascii="Times New Roman" w:hAnsi="Times New Roman"/>
              </w:rPr>
              <w:t>Meloxicam, concentração: 2 mg/ml</w:t>
            </w:r>
            <w:r w:rsidRPr="00395088">
              <w:rPr>
                <w:rFonts w:ascii="Times New Roman" w:hAnsi="Times New Roman"/>
              </w:rPr>
              <w:t xml:space="preserve">, forma </w:t>
            </w:r>
            <w:r>
              <w:rPr>
                <w:rFonts w:ascii="Times New Roman" w:hAnsi="Times New Roman"/>
              </w:rPr>
              <w:t>farmacêutica: solução injetável</w:t>
            </w:r>
            <w:r w:rsidRPr="00395088">
              <w:rPr>
                <w:rFonts w:ascii="Times New Roman" w:hAnsi="Times New Roman"/>
              </w:rPr>
              <w:t>, uso: uso veterinário.</w:t>
            </w:r>
            <w:r>
              <w:rPr>
                <w:rFonts w:ascii="Times New Roman" w:hAnsi="Times New Roman"/>
              </w:rPr>
              <w:t xml:space="preserve">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678B0" w:rsidRDefault="009F116A" w:rsidP="00B6018D">
            <w:pPr>
              <w:jc w:val="center"/>
              <w:rPr>
                <w:rFonts w:ascii="Times New Roman" w:hAnsi="Times New Roman"/>
                <w:color w:val="000000"/>
              </w:rPr>
            </w:pPr>
            <w:r w:rsidRPr="00D678B0">
              <w:rPr>
                <w:rFonts w:ascii="Times New Roman" w:hAnsi="Times New Roman"/>
                <w:color w:val="000000"/>
              </w:rPr>
              <w:t>Frasco</w:t>
            </w:r>
          </w:p>
          <w:p w:rsidR="009F116A" w:rsidRDefault="009F116A" w:rsidP="00B6018D">
            <w:pPr>
              <w:suppressAutoHyphens/>
              <w:spacing w:after="113" w:line="276" w:lineRule="auto"/>
              <w:jc w:val="center"/>
              <w:rPr>
                <w:rFonts w:ascii="Times New Roman" w:hAnsi="Times New Roman"/>
                <w:lang w:eastAsia="en-US"/>
              </w:rPr>
            </w:pPr>
            <w:r w:rsidRPr="00D678B0">
              <w:rPr>
                <w:rFonts w:ascii="Times New Roman" w:hAnsi="Times New Roman"/>
                <w:color w:val="000000"/>
              </w:rPr>
              <w:t>50,00 ML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678B0" w:rsidRDefault="009F116A" w:rsidP="00B6018D">
            <w:pPr>
              <w:suppressAutoHyphens/>
              <w:spacing w:line="360" w:lineRule="atLeast"/>
              <w:jc w:val="center"/>
              <w:rPr>
                <w:rFonts w:ascii="Times New Roman" w:eastAsia="Calibri" w:hAnsi="Times New Roman"/>
                <w:color w:val="000000"/>
                <w:lang w:eastAsia="zh-CN"/>
              </w:rPr>
            </w:pPr>
            <w:r w:rsidRPr="00D678B0">
              <w:rPr>
                <w:rFonts w:ascii="Times New Roman" w:hAnsi="Times New Roman"/>
                <w:color w:val="000000" w:themeColor="text1"/>
              </w:rPr>
              <w:t>50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678B0" w:rsidRDefault="009F116A" w:rsidP="00B6018D">
            <w:pPr>
              <w:suppressAutoHyphens/>
              <w:spacing w:before="240" w:after="113" w:line="276" w:lineRule="auto"/>
              <w:jc w:val="center"/>
              <w:rPr>
                <w:rFonts w:ascii="Times New Roman" w:hAnsi="Times New Roman"/>
                <w:lang w:eastAsia="en-US"/>
              </w:rPr>
            </w:pPr>
            <w:r w:rsidRPr="00D678B0">
              <w:rPr>
                <w:rFonts w:ascii="Times New Roman" w:hAnsi="Times New Roman"/>
                <w:color w:val="000000" w:themeColor="text1"/>
              </w:rPr>
              <w:t>R$ 79,92</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678B0" w:rsidRDefault="009F116A" w:rsidP="00B6018D">
            <w:pPr>
              <w:suppressAutoHyphens/>
              <w:spacing w:before="240" w:after="113" w:line="276" w:lineRule="auto"/>
              <w:jc w:val="center"/>
              <w:rPr>
                <w:rFonts w:ascii="Times New Roman" w:eastAsia="Calibri" w:hAnsi="Times New Roman"/>
                <w:lang w:eastAsia="en-US"/>
              </w:rPr>
            </w:pPr>
            <w:r w:rsidRPr="00D678B0">
              <w:rPr>
                <w:rFonts w:ascii="Times New Roman" w:hAnsi="Times New Roman"/>
                <w:color w:val="000000" w:themeColor="text1"/>
              </w:rPr>
              <w:t>R$ 3.996,00</w:t>
            </w:r>
          </w:p>
        </w:tc>
      </w:tr>
      <w:tr w:rsidR="009F116A" w:rsidRPr="00566065"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52</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Pr>
                <w:rFonts w:ascii="Times New Roman" w:hAnsi="Times New Roman"/>
              </w:rPr>
              <w:t xml:space="preserve">Antimicrobiano a base de cefadroxila 440 mg. </w:t>
            </w:r>
            <w:r w:rsidRPr="00D243DC">
              <w:rPr>
                <w:rFonts w:ascii="Times New Roman" w:hAnsi="Times New Roman"/>
                <w:b/>
              </w:rPr>
              <w:t xml:space="preserve">Tipo Cefa-sid.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66065" w:rsidRDefault="009F116A" w:rsidP="00B6018D">
            <w:pPr>
              <w:jc w:val="center"/>
              <w:rPr>
                <w:rFonts w:ascii="Times New Roman" w:hAnsi="Times New Roman"/>
                <w:color w:val="000000"/>
              </w:rPr>
            </w:pPr>
            <w:r w:rsidRPr="00566065">
              <w:rPr>
                <w:rFonts w:ascii="Times New Roman" w:hAnsi="Times New Roman"/>
                <w:color w:val="000000"/>
              </w:rPr>
              <w:t>Caixa</w:t>
            </w:r>
          </w:p>
          <w:p w:rsidR="009F116A" w:rsidRDefault="009F116A" w:rsidP="00B6018D">
            <w:pPr>
              <w:suppressAutoHyphens/>
              <w:spacing w:after="113" w:line="276" w:lineRule="auto"/>
              <w:jc w:val="center"/>
              <w:rPr>
                <w:rFonts w:ascii="Times New Roman" w:hAnsi="Times New Roman"/>
                <w:lang w:eastAsia="en-US"/>
              </w:rPr>
            </w:pPr>
            <w:r w:rsidRPr="00566065">
              <w:rPr>
                <w:rFonts w:ascii="Times New Roman" w:hAnsi="Times New Roman"/>
                <w:color w:val="000000"/>
              </w:rPr>
              <w:t>c/10 comp</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66065" w:rsidRDefault="009F116A" w:rsidP="00B6018D">
            <w:pPr>
              <w:suppressAutoHyphens/>
              <w:spacing w:line="360" w:lineRule="atLeast"/>
              <w:jc w:val="center"/>
              <w:rPr>
                <w:rFonts w:ascii="Times New Roman" w:eastAsia="Calibri" w:hAnsi="Times New Roman"/>
                <w:color w:val="000000"/>
                <w:lang w:eastAsia="zh-CN"/>
              </w:rPr>
            </w:pPr>
            <w:r w:rsidRPr="00566065">
              <w:rPr>
                <w:rFonts w:ascii="Times New Roman" w:hAnsi="Times New Roman"/>
                <w:color w:val="000000" w:themeColor="text1"/>
              </w:rPr>
              <w:t>50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66065" w:rsidRDefault="009F116A" w:rsidP="00B6018D">
            <w:pPr>
              <w:suppressAutoHyphens/>
              <w:spacing w:before="240" w:after="113" w:line="276" w:lineRule="auto"/>
              <w:jc w:val="center"/>
              <w:rPr>
                <w:rFonts w:ascii="Times New Roman" w:hAnsi="Times New Roman"/>
                <w:lang w:eastAsia="en-US"/>
              </w:rPr>
            </w:pPr>
            <w:r w:rsidRPr="00566065">
              <w:rPr>
                <w:rFonts w:ascii="Times New Roman" w:hAnsi="Times New Roman"/>
                <w:color w:val="000000" w:themeColor="text1"/>
              </w:rPr>
              <w:t>R$ 179,90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66065" w:rsidRDefault="009F116A" w:rsidP="00B6018D">
            <w:pPr>
              <w:suppressAutoHyphens/>
              <w:spacing w:before="240" w:after="113" w:line="276" w:lineRule="auto"/>
              <w:jc w:val="center"/>
              <w:rPr>
                <w:rFonts w:ascii="Times New Roman" w:eastAsia="Calibri" w:hAnsi="Times New Roman"/>
                <w:lang w:eastAsia="en-US"/>
              </w:rPr>
            </w:pPr>
            <w:r w:rsidRPr="00566065">
              <w:rPr>
                <w:rFonts w:ascii="Times New Roman" w:hAnsi="Times New Roman"/>
                <w:color w:val="000000" w:themeColor="text1"/>
              </w:rPr>
              <w:t>R$ 8.995,00</w:t>
            </w:r>
          </w:p>
        </w:tc>
      </w:tr>
      <w:tr w:rsidR="009F116A" w:rsidRPr="00AF1C01"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53</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Pr>
                <w:rFonts w:ascii="Times New Roman" w:hAnsi="Times New Roman"/>
              </w:rPr>
              <w:t>s</w:t>
            </w:r>
            <w:r w:rsidRPr="00395088">
              <w:rPr>
                <w:rFonts w:ascii="Times New Roman" w:hAnsi="Times New Roman"/>
              </w:rPr>
              <w:t>uspensão oleosa otológica, antibiótica, antimicótica, anti-inflamatória e analgésica</w:t>
            </w:r>
            <w:r>
              <w:rPr>
                <w:rFonts w:ascii="Times New Roman" w:hAnsi="Times New Roman"/>
              </w:rPr>
              <w:t xml:space="preserve">, a base de </w:t>
            </w:r>
            <w:r w:rsidRPr="0038354C">
              <w:rPr>
                <w:rFonts w:ascii="Times New Roman" w:hAnsi="Times New Roman"/>
              </w:rPr>
              <w:t>Clortrimazol 1,0 g</w:t>
            </w:r>
            <w:r>
              <w:rPr>
                <w:rFonts w:ascii="Times New Roman" w:hAnsi="Times New Roman"/>
              </w:rPr>
              <w:t xml:space="preserve">, </w:t>
            </w:r>
            <w:r w:rsidRPr="0038354C">
              <w:rPr>
                <w:rFonts w:ascii="Times New Roman" w:hAnsi="Times New Roman"/>
              </w:rPr>
              <w:t>Gentamicina (Sulfato) 0,846 g</w:t>
            </w:r>
            <w:r>
              <w:rPr>
                <w:rFonts w:ascii="Times New Roman" w:hAnsi="Times New Roman"/>
              </w:rPr>
              <w:t xml:space="preserve">, </w:t>
            </w:r>
            <w:r w:rsidRPr="0038354C">
              <w:rPr>
                <w:rFonts w:ascii="Times New Roman" w:hAnsi="Times New Roman"/>
              </w:rPr>
              <w:t>Betametasona (Valerato) 0,151 g</w:t>
            </w:r>
            <w:r>
              <w:rPr>
                <w:rFonts w:ascii="Times New Roman" w:hAnsi="Times New Roman"/>
              </w:rPr>
              <w:t xml:space="preserve">, </w:t>
            </w:r>
            <w:r w:rsidRPr="0038354C">
              <w:rPr>
                <w:rFonts w:ascii="Times New Roman" w:hAnsi="Times New Roman"/>
              </w:rPr>
              <w:t>Benzocaína 2 g</w:t>
            </w:r>
            <w:r>
              <w:rPr>
                <w:rFonts w:ascii="Times New Roman" w:hAnsi="Times New Roman"/>
              </w:rPr>
              <w:t xml:space="preserve">, </w:t>
            </w:r>
            <w:r w:rsidRPr="0038354C">
              <w:rPr>
                <w:rFonts w:ascii="Times New Roman" w:hAnsi="Times New Roman"/>
              </w:rPr>
              <w:t>Excipientes q.s.p. 100 g</w:t>
            </w:r>
            <w:r>
              <w:rPr>
                <w:rFonts w:ascii="Times New Roman" w:hAnsi="Times New Roman"/>
              </w:rPr>
              <w:t xml:space="preserve"> – </w:t>
            </w:r>
            <w:r>
              <w:rPr>
                <w:rFonts w:ascii="Times New Roman" w:hAnsi="Times New Roman"/>
                <w:b/>
              </w:rPr>
              <w:t>Tipo Aurivet</w:t>
            </w:r>
            <w:r w:rsidRPr="0038354C">
              <w:rPr>
                <w:rFonts w:ascii="Times New Roman" w:hAnsi="Times New Roman"/>
                <w:b/>
              </w:rPr>
              <w:t>.</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AF1C01" w:rsidRDefault="009F116A" w:rsidP="00B6018D">
            <w:pPr>
              <w:jc w:val="center"/>
              <w:rPr>
                <w:rFonts w:ascii="Times New Roman" w:hAnsi="Times New Roman"/>
                <w:color w:val="000000"/>
              </w:rPr>
            </w:pPr>
            <w:r w:rsidRPr="00AF1C01">
              <w:rPr>
                <w:rFonts w:ascii="Times New Roman" w:hAnsi="Times New Roman"/>
                <w:color w:val="000000"/>
              </w:rPr>
              <w:t>Tubo</w:t>
            </w:r>
          </w:p>
          <w:p w:rsidR="009F116A" w:rsidRDefault="009F116A" w:rsidP="00B6018D">
            <w:pPr>
              <w:suppressAutoHyphens/>
              <w:spacing w:after="113" w:line="276" w:lineRule="auto"/>
              <w:jc w:val="center"/>
              <w:rPr>
                <w:rFonts w:ascii="Times New Roman" w:hAnsi="Times New Roman"/>
                <w:lang w:eastAsia="en-US"/>
              </w:rPr>
            </w:pPr>
            <w:r w:rsidRPr="00AF1C01">
              <w:rPr>
                <w:rFonts w:ascii="Times New Roman" w:hAnsi="Times New Roman"/>
                <w:color w:val="000000"/>
              </w:rPr>
              <w:t>13,00 G</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AF1C01" w:rsidRDefault="009F116A" w:rsidP="00B6018D">
            <w:pPr>
              <w:suppressAutoHyphens/>
              <w:spacing w:line="360" w:lineRule="atLeast"/>
              <w:jc w:val="center"/>
              <w:rPr>
                <w:rFonts w:ascii="Times New Roman" w:eastAsia="Calibri" w:hAnsi="Times New Roman"/>
                <w:color w:val="000000"/>
                <w:lang w:eastAsia="zh-CN"/>
              </w:rPr>
            </w:pPr>
            <w:r w:rsidRPr="00AF1C01">
              <w:rPr>
                <w:rFonts w:ascii="Times New Roman" w:hAnsi="Times New Roman"/>
                <w:color w:val="000000" w:themeColor="text1"/>
              </w:rPr>
              <w:t>70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AF1C01" w:rsidRDefault="009F116A" w:rsidP="00B6018D">
            <w:pPr>
              <w:suppressAutoHyphens/>
              <w:spacing w:before="240" w:after="113" w:line="276" w:lineRule="auto"/>
              <w:jc w:val="center"/>
              <w:rPr>
                <w:rFonts w:ascii="Times New Roman" w:hAnsi="Times New Roman"/>
                <w:lang w:eastAsia="en-US"/>
              </w:rPr>
            </w:pPr>
            <w:r w:rsidRPr="00AF1C01">
              <w:rPr>
                <w:rFonts w:ascii="Times New Roman" w:hAnsi="Times New Roman"/>
                <w:color w:val="000000" w:themeColor="text1"/>
              </w:rPr>
              <w:t>R$ 104,90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AF1C01" w:rsidRDefault="009F116A" w:rsidP="00B6018D">
            <w:pPr>
              <w:suppressAutoHyphens/>
              <w:spacing w:before="240" w:after="113" w:line="276" w:lineRule="auto"/>
              <w:jc w:val="center"/>
              <w:rPr>
                <w:rFonts w:ascii="Times New Roman" w:eastAsia="Calibri" w:hAnsi="Times New Roman"/>
                <w:lang w:eastAsia="en-US"/>
              </w:rPr>
            </w:pPr>
            <w:r w:rsidRPr="00AF1C01">
              <w:rPr>
                <w:rFonts w:ascii="Times New Roman" w:hAnsi="Times New Roman"/>
                <w:color w:val="000000" w:themeColor="text1"/>
              </w:rPr>
              <w:t>R$ 7.343,00</w:t>
            </w:r>
          </w:p>
        </w:tc>
      </w:tr>
      <w:tr w:rsidR="009F116A" w:rsidRPr="00686DDB"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54</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Pr>
                <w:rFonts w:ascii="Times New Roman" w:hAnsi="Times New Roman"/>
              </w:rPr>
              <w:t xml:space="preserve">Solução otológica a base de </w:t>
            </w:r>
            <w:r w:rsidRPr="00BA352C">
              <w:rPr>
                <w:rFonts w:ascii="Times New Roman" w:hAnsi="Times New Roman"/>
              </w:rPr>
              <w:t>Cetoconazol 1,000 g</w:t>
            </w:r>
            <w:r>
              <w:rPr>
                <w:rFonts w:ascii="Times New Roman" w:hAnsi="Times New Roman"/>
              </w:rPr>
              <w:t>, Sulfato de tobramicina 0,3</w:t>
            </w:r>
            <w:r w:rsidRPr="00BA352C">
              <w:rPr>
                <w:rFonts w:ascii="Times New Roman" w:hAnsi="Times New Roman"/>
              </w:rPr>
              <w:t xml:space="preserve"> g</w:t>
            </w:r>
            <w:r>
              <w:rPr>
                <w:rFonts w:ascii="Times New Roman" w:hAnsi="Times New Roman"/>
              </w:rPr>
              <w:t xml:space="preserve">, </w:t>
            </w:r>
            <w:r w:rsidRPr="00BA352C">
              <w:rPr>
                <w:rFonts w:ascii="Times New Roman" w:hAnsi="Times New Roman"/>
              </w:rPr>
              <w:t>Fosf</w:t>
            </w:r>
            <w:r>
              <w:rPr>
                <w:rFonts w:ascii="Times New Roman" w:hAnsi="Times New Roman"/>
              </w:rPr>
              <w:t xml:space="preserve">ato sódico de </w:t>
            </w:r>
            <w:r>
              <w:rPr>
                <w:rFonts w:ascii="Times New Roman" w:hAnsi="Times New Roman"/>
              </w:rPr>
              <w:lastRenderedPageBreak/>
              <w:t xml:space="preserve">dexametasona 0,1 g, </w:t>
            </w:r>
            <w:r w:rsidRPr="00BA352C">
              <w:rPr>
                <w:rFonts w:ascii="Times New Roman" w:hAnsi="Times New Roman"/>
              </w:rPr>
              <w:t>Cl</w:t>
            </w:r>
            <w:r>
              <w:rPr>
                <w:rFonts w:ascii="Times New Roman" w:hAnsi="Times New Roman"/>
              </w:rPr>
              <w:t xml:space="preserve">oridrato de lidocaína 1,5 g. </w:t>
            </w:r>
            <w:r>
              <w:rPr>
                <w:rFonts w:ascii="Times New Roman" w:hAnsi="Times New Roman"/>
                <w:b/>
              </w:rPr>
              <w:t>Tipo Otoguard</w:t>
            </w:r>
            <w:r w:rsidRPr="00BA352C">
              <w:rPr>
                <w:rFonts w:ascii="Times New Roman" w:hAnsi="Times New Roman"/>
                <w:b/>
              </w:rPr>
              <w:t>.</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686DDB" w:rsidRDefault="009F116A" w:rsidP="00B6018D">
            <w:pPr>
              <w:jc w:val="center"/>
              <w:rPr>
                <w:rFonts w:ascii="Times New Roman" w:hAnsi="Times New Roman"/>
                <w:color w:val="000000"/>
              </w:rPr>
            </w:pPr>
            <w:r w:rsidRPr="00686DDB">
              <w:rPr>
                <w:rFonts w:ascii="Times New Roman" w:hAnsi="Times New Roman"/>
                <w:color w:val="000000"/>
              </w:rPr>
              <w:lastRenderedPageBreak/>
              <w:t>Frasco</w:t>
            </w:r>
          </w:p>
          <w:p w:rsidR="009F116A" w:rsidRDefault="009F116A" w:rsidP="00B6018D">
            <w:pPr>
              <w:suppressAutoHyphens/>
              <w:spacing w:after="113" w:line="276" w:lineRule="auto"/>
              <w:jc w:val="center"/>
              <w:rPr>
                <w:rFonts w:ascii="Times New Roman" w:hAnsi="Times New Roman"/>
                <w:lang w:eastAsia="en-US"/>
              </w:rPr>
            </w:pPr>
            <w:r w:rsidRPr="00686DDB">
              <w:rPr>
                <w:rFonts w:ascii="Times New Roman" w:hAnsi="Times New Roman"/>
                <w:color w:val="000000"/>
              </w:rPr>
              <w:t>20 ML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686DDB" w:rsidRDefault="009F116A" w:rsidP="00B6018D">
            <w:pPr>
              <w:suppressAutoHyphens/>
              <w:spacing w:line="360" w:lineRule="atLeast"/>
              <w:jc w:val="center"/>
              <w:rPr>
                <w:rFonts w:ascii="Times New Roman" w:eastAsia="Calibri" w:hAnsi="Times New Roman"/>
                <w:color w:val="000000"/>
                <w:lang w:eastAsia="zh-CN"/>
              </w:rPr>
            </w:pPr>
            <w:r w:rsidRPr="00686DDB">
              <w:rPr>
                <w:rFonts w:ascii="Times New Roman" w:hAnsi="Times New Roman"/>
                <w:color w:val="000000" w:themeColor="text1"/>
              </w:rPr>
              <w:t>70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686DDB" w:rsidRDefault="009F116A" w:rsidP="00B6018D">
            <w:pPr>
              <w:suppressAutoHyphens/>
              <w:spacing w:before="240" w:after="113" w:line="276" w:lineRule="auto"/>
              <w:jc w:val="center"/>
              <w:rPr>
                <w:rFonts w:ascii="Times New Roman" w:hAnsi="Times New Roman"/>
                <w:lang w:eastAsia="en-US"/>
              </w:rPr>
            </w:pPr>
            <w:r w:rsidRPr="00686DDB">
              <w:rPr>
                <w:rFonts w:ascii="Times New Roman" w:hAnsi="Times New Roman"/>
                <w:color w:val="000000" w:themeColor="text1"/>
              </w:rPr>
              <w:t>R$ 103,92</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686DDB" w:rsidRDefault="009F116A" w:rsidP="00B6018D">
            <w:pPr>
              <w:suppressAutoHyphens/>
              <w:spacing w:before="240" w:after="113" w:line="276" w:lineRule="auto"/>
              <w:jc w:val="center"/>
              <w:rPr>
                <w:rFonts w:ascii="Times New Roman" w:eastAsia="Calibri" w:hAnsi="Times New Roman"/>
                <w:lang w:eastAsia="en-US"/>
              </w:rPr>
            </w:pPr>
            <w:r w:rsidRPr="00686DDB">
              <w:rPr>
                <w:rFonts w:ascii="Times New Roman" w:hAnsi="Times New Roman"/>
                <w:color w:val="000000" w:themeColor="text1"/>
              </w:rPr>
              <w:t>R$ 7.274,40</w:t>
            </w:r>
          </w:p>
        </w:tc>
      </w:tr>
      <w:tr w:rsidR="009F116A" w:rsidRPr="000C0850"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lastRenderedPageBreak/>
              <w:t>55</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Pr>
                <w:rFonts w:ascii="Times New Roman" w:hAnsi="Times New Roman"/>
              </w:rPr>
              <w:t xml:space="preserve">Deltametrina, concentração: 1 g, forma física: </w:t>
            </w:r>
            <w:r w:rsidRPr="00380BEA">
              <w:rPr>
                <w:rFonts w:ascii="Times New Roman" w:hAnsi="Times New Roman"/>
                <w:b/>
              </w:rPr>
              <w:t>em coleira</w:t>
            </w:r>
            <w:r>
              <w:rPr>
                <w:rFonts w:ascii="Times New Roman" w:hAnsi="Times New Roman"/>
                <w:b/>
              </w:rPr>
              <w:t xml:space="preserve">, </w:t>
            </w:r>
            <w:r w:rsidRPr="00380BEA">
              <w:rPr>
                <w:rFonts w:ascii="Times New Roman" w:hAnsi="Times New Roman"/>
                <w:b/>
              </w:rPr>
              <w:t>uso veterinário.</w:t>
            </w:r>
            <w:r>
              <w:rPr>
                <w:rFonts w:ascii="Times New Roman" w:hAnsi="Times New Roman"/>
                <w:b/>
              </w:rPr>
              <w:t xml:space="preserve"> Tipo Scalibor</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CA2DF2" w:rsidRDefault="009F116A" w:rsidP="00B6018D">
            <w:pPr>
              <w:jc w:val="center"/>
              <w:rPr>
                <w:rFonts w:ascii="Times New Roman" w:hAnsi="Times New Roman"/>
                <w:color w:val="000000"/>
              </w:rPr>
            </w:pPr>
            <w:r w:rsidRPr="00CA2DF2">
              <w:rPr>
                <w:rFonts w:ascii="Times New Roman" w:hAnsi="Times New Roman"/>
                <w:color w:val="000000"/>
              </w:rPr>
              <w:t>unid</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CA2DF2" w:rsidRDefault="009F116A" w:rsidP="00B6018D">
            <w:pPr>
              <w:jc w:val="center"/>
              <w:rPr>
                <w:rFonts w:ascii="Times New Roman" w:hAnsi="Times New Roman"/>
                <w:color w:val="000000" w:themeColor="text1"/>
              </w:rPr>
            </w:pPr>
            <w:r w:rsidRPr="00CA2DF2">
              <w:rPr>
                <w:rFonts w:ascii="Times New Roman" w:hAnsi="Times New Roman"/>
                <w:color w:val="000000" w:themeColor="text1"/>
              </w:rPr>
              <w:t>100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CA2DF2" w:rsidRDefault="009F116A" w:rsidP="00B6018D">
            <w:pPr>
              <w:jc w:val="center"/>
              <w:rPr>
                <w:rFonts w:ascii="Times New Roman" w:hAnsi="Times New Roman"/>
                <w:color w:val="000000" w:themeColor="text1"/>
              </w:rPr>
            </w:pPr>
            <w:r w:rsidRPr="00CA2DF2">
              <w:rPr>
                <w:rFonts w:ascii="Times New Roman" w:hAnsi="Times New Roman"/>
                <w:color w:val="000000" w:themeColor="text1"/>
              </w:rPr>
              <w:t>R$ 108,90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0C0850" w:rsidRDefault="009F116A" w:rsidP="00B6018D">
            <w:pPr>
              <w:suppressAutoHyphens/>
              <w:spacing w:line="276" w:lineRule="auto"/>
              <w:jc w:val="center"/>
              <w:rPr>
                <w:rFonts w:ascii="Times New Roman" w:eastAsia="Calibri" w:hAnsi="Times New Roman"/>
                <w:lang w:eastAsia="en-US"/>
              </w:rPr>
            </w:pPr>
            <w:r w:rsidRPr="000C0850">
              <w:rPr>
                <w:rFonts w:ascii="Times New Roman" w:hAnsi="Times New Roman"/>
                <w:color w:val="000000" w:themeColor="text1"/>
              </w:rPr>
              <w:t>R$ 10.890,00</w:t>
            </w:r>
          </w:p>
        </w:tc>
      </w:tr>
      <w:tr w:rsidR="009F116A" w:rsidRPr="000C0850"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56</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sidRPr="00395088">
              <w:rPr>
                <w:rFonts w:ascii="Times New Roman" w:hAnsi="Times New Roman"/>
              </w:rPr>
              <w:t>Antibiótic</w:t>
            </w:r>
            <w:r>
              <w:rPr>
                <w:rFonts w:ascii="Times New Roman" w:hAnsi="Times New Roman"/>
              </w:rPr>
              <w:t xml:space="preserve">o e anti-inflamatório a base de </w:t>
            </w:r>
            <w:r w:rsidRPr="00690B25">
              <w:rPr>
                <w:rFonts w:ascii="Times New Roman" w:hAnsi="Times New Roman"/>
              </w:rPr>
              <w:t>Azitromicina 200 mg</w:t>
            </w:r>
            <w:r>
              <w:rPr>
                <w:rFonts w:ascii="Times New Roman" w:hAnsi="Times New Roman"/>
              </w:rPr>
              <w:t>, m</w:t>
            </w:r>
            <w:r w:rsidRPr="00690B25">
              <w:rPr>
                <w:rFonts w:ascii="Times New Roman" w:hAnsi="Times New Roman"/>
              </w:rPr>
              <w:t>eloxicam 2 mg</w:t>
            </w:r>
            <w:r>
              <w:rPr>
                <w:rFonts w:ascii="Times New Roman" w:hAnsi="Times New Roman"/>
              </w:rPr>
              <w:t>, e</w:t>
            </w:r>
            <w:r w:rsidRPr="00690B25">
              <w:rPr>
                <w:rFonts w:ascii="Times New Roman" w:hAnsi="Times New Roman"/>
              </w:rPr>
              <w:t>xcipiente q.s.p. 400 mg</w:t>
            </w:r>
            <w:r>
              <w:rPr>
                <w:rFonts w:ascii="Times New Roman" w:hAnsi="Times New Roman"/>
              </w:rPr>
              <w:t xml:space="preserve">. </w:t>
            </w:r>
            <w:r w:rsidRPr="00690B25">
              <w:rPr>
                <w:rFonts w:ascii="Times New Roman" w:hAnsi="Times New Roman"/>
                <w:b/>
              </w:rPr>
              <w:t xml:space="preserve">Tipo azicox-2 200mg para cães.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0C0850" w:rsidRDefault="009F116A" w:rsidP="00B6018D">
            <w:pPr>
              <w:jc w:val="center"/>
              <w:rPr>
                <w:rFonts w:ascii="Times New Roman" w:hAnsi="Times New Roman"/>
                <w:color w:val="000000"/>
              </w:rPr>
            </w:pPr>
            <w:r w:rsidRPr="000C0850">
              <w:rPr>
                <w:rFonts w:ascii="Times New Roman" w:hAnsi="Times New Roman"/>
                <w:color w:val="000000"/>
              </w:rPr>
              <w:t>Caixa</w:t>
            </w:r>
          </w:p>
          <w:p w:rsidR="009F116A" w:rsidRDefault="009F116A" w:rsidP="00B6018D">
            <w:pPr>
              <w:suppressAutoHyphens/>
              <w:spacing w:after="113" w:line="276" w:lineRule="auto"/>
              <w:jc w:val="center"/>
              <w:rPr>
                <w:rFonts w:ascii="Times New Roman" w:hAnsi="Times New Roman"/>
                <w:lang w:eastAsia="en-US"/>
              </w:rPr>
            </w:pPr>
            <w:r w:rsidRPr="000C0850">
              <w:rPr>
                <w:rFonts w:ascii="Times New Roman" w:hAnsi="Times New Roman"/>
                <w:color w:val="000000"/>
              </w:rPr>
              <w:t>6 comp</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0C0850" w:rsidRDefault="009F116A" w:rsidP="00B6018D">
            <w:pPr>
              <w:suppressAutoHyphens/>
              <w:spacing w:line="360" w:lineRule="atLeast"/>
              <w:jc w:val="center"/>
              <w:rPr>
                <w:rFonts w:ascii="Times New Roman" w:eastAsia="Calibri" w:hAnsi="Times New Roman"/>
                <w:color w:val="000000"/>
                <w:lang w:eastAsia="zh-CN"/>
              </w:rPr>
            </w:pPr>
            <w:r w:rsidRPr="000C0850">
              <w:rPr>
                <w:rFonts w:ascii="Times New Roman" w:hAnsi="Times New Roman"/>
                <w:color w:val="000000" w:themeColor="text1"/>
              </w:rPr>
              <w:t>100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0C0850" w:rsidRDefault="009F116A" w:rsidP="00B6018D">
            <w:pPr>
              <w:suppressAutoHyphens/>
              <w:spacing w:before="240" w:after="113" w:line="276" w:lineRule="auto"/>
              <w:jc w:val="center"/>
              <w:rPr>
                <w:rFonts w:ascii="Times New Roman" w:hAnsi="Times New Roman"/>
                <w:lang w:eastAsia="en-US"/>
              </w:rPr>
            </w:pPr>
            <w:r w:rsidRPr="000C0850">
              <w:rPr>
                <w:rFonts w:ascii="Times New Roman" w:hAnsi="Times New Roman"/>
                <w:color w:val="000000" w:themeColor="text1"/>
              </w:rPr>
              <w:t>R$ 131,70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0C0850" w:rsidRDefault="009F116A" w:rsidP="00B6018D">
            <w:pPr>
              <w:suppressAutoHyphens/>
              <w:spacing w:before="240" w:after="113" w:line="276" w:lineRule="auto"/>
              <w:jc w:val="center"/>
              <w:rPr>
                <w:rFonts w:ascii="Times New Roman" w:eastAsia="Calibri" w:hAnsi="Times New Roman"/>
                <w:lang w:eastAsia="en-US"/>
              </w:rPr>
            </w:pPr>
            <w:r w:rsidRPr="000C0850">
              <w:rPr>
                <w:rFonts w:ascii="Times New Roman" w:hAnsi="Times New Roman"/>
                <w:color w:val="000000" w:themeColor="text1"/>
              </w:rPr>
              <w:t>R$ 13.170,00</w:t>
            </w:r>
          </w:p>
        </w:tc>
      </w:tr>
      <w:tr w:rsidR="009F116A" w:rsidRPr="00943B1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57</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Pr>
                <w:rFonts w:ascii="Times New Roman" w:hAnsi="Times New Roman"/>
              </w:rPr>
              <w:t xml:space="preserve">Antibiótico a base de </w:t>
            </w:r>
            <w:r w:rsidRPr="00690B25">
              <w:rPr>
                <w:rFonts w:ascii="Times New Roman" w:hAnsi="Times New Roman"/>
              </w:rPr>
              <w:t>Metronidazol 500 mg</w:t>
            </w:r>
            <w:r>
              <w:rPr>
                <w:rFonts w:ascii="Times New Roman" w:hAnsi="Times New Roman"/>
              </w:rPr>
              <w:t xml:space="preserve">, </w:t>
            </w:r>
            <w:r w:rsidRPr="00690B25">
              <w:rPr>
                <w:rFonts w:ascii="Times New Roman" w:hAnsi="Times New Roman"/>
              </w:rPr>
              <w:t>Sulfadimetoxina 500 mg</w:t>
            </w:r>
            <w:r>
              <w:rPr>
                <w:rFonts w:ascii="Times New Roman" w:hAnsi="Times New Roman"/>
              </w:rPr>
              <w:t xml:space="preserve">, </w:t>
            </w:r>
            <w:r w:rsidRPr="00690B25">
              <w:rPr>
                <w:rFonts w:ascii="Times New Roman" w:hAnsi="Times New Roman"/>
              </w:rPr>
              <w:t>Excipiente q.s.p. 1500 mg</w:t>
            </w:r>
            <w:r>
              <w:rPr>
                <w:rFonts w:ascii="Times New Roman" w:hAnsi="Times New Roman"/>
              </w:rPr>
              <w:t xml:space="preserve">. </w:t>
            </w:r>
            <w:r w:rsidRPr="00BA6325">
              <w:rPr>
                <w:rFonts w:ascii="Times New Roman" w:hAnsi="Times New Roman"/>
                <w:b/>
              </w:rPr>
              <w:t xml:space="preserve">Tipo Giardicid 500 mg.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943B17" w:rsidRDefault="009F116A" w:rsidP="00B6018D">
            <w:pPr>
              <w:jc w:val="center"/>
              <w:rPr>
                <w:rFonts w:ascii="Times New Roman" w:hAnsi="Times New Roman"/>
                <w:color w:val="000000"/>
              </w:rPr>
            </w:pPr>
            <w:r w:rsidRPr="00943B17">
              <w:rPr>
                <w:rFonts w:ascii="Times New Roman" w:hAnsi="Times New Roman"/>
                <w:color w:val="000000"/>
              </w:rPr>
              <w:t>Caixa</w:t>
            </w:r>
          </w:p>
          <w:p w:rsidR="009F116A" w:rsidRDefault="009F116A" w:rsidP="00B6018D">
            <w:pPr>
              <w:suppressAutoHyphens/>
              <w:spacing w:after="113" w:line="276" w:lineRule="auto"/>
              <w:jc w:val="center"/>
              <w:rPr>
                <w:rFonts w:ascii="Times New Roman" w:hAnsi="Times New Roman"/>
                <w:lang w:eastAsia="en-US"/>
              </w:rPr>
            </w:pPr>
            <w:r w:rsidRPr="00943B17">
              <w:rPr>
                <w:rFonts w:ascii="Times New Roman" w:hAnsi="Times New Roman"/>
                <w:color w:val="000000"/>
              </w:rPr>
              <w:t>5 comp</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943B17" w:rsidRDefault="009F116A" w:rsidP="00B6018D">
            <w:pPr>
              <w:suppressAutoHyphens/>
              <w:spacing w:line="360" w:lineRule="atLeast"/>
              <w:jc w:val="center"/>
              <w:rPr>
                <w:rFonts w:ascii="Times New Roman" w:eastAsia="Calibri" w:hAnsi="Times New Roman"/>
                <w:color w:val="000000"/>
                <w:lang w:eastAsia="zh-CN"/>
              </w:rPr>
            </w:pPr>
            <w:r w:rsidRPr="00943B17">
              <w:rPr>
                <w:rFonts w:ascii="Times New Roman" w:hAnsi="Times New Roman"/>
                <w:color w:val="000000" w:themeColor="text1"/>
              </w:rPr>
              <w:t>100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943B17" w:rsidRDefault="009F116A" w:rsidP="00B6018D">
            <w:pPr>
              <w:suppressAutoHyphens/>
              <w:spacing w:before="240" w:after="113" w:line="276" w:lineRule="auto"/>
              <w:jc w:val="center"/>
              <w:rPr>
                <w:rFonts w:ascii="Times New Roman" w:hAnsi="Times New Roman"/>
                <w:lang w:eastAsia="en-US"/>
              </w:rPr>
            </w:pPr>
            <w:r w:rsidRPr="00943B17">
              <w:rPr>
                <w:rFonts w:ascii="Times New Roman" w:hAnsi="Times New Roman"/>
                <w:color w:val="000000" w:themeColor="text1"/>
              </w:rPr>
              <w:t>R$ 162,90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943B17" w:rsidRDefault="009F116A" w:rsidP="00B6018D">
            <w:pPr>
              <w:suppressAutoHyphens/>
              <w:spacing w:before="240" w:after="113" w:line="276" w:lineRule="auto"/>
              <w:jc w:val="center"/>
              <w:rPr>
                <w:rFonts w:ascii="Times New Roman" w:eastAsia="Calibri" w:hAnsi="Times New Roman"/>
                <w:lang w:eastAsia="en-US"/>
              </w:rPr>
            </w:pPr>
            <w:r w:rsidRPr="00943B17">
              <w:rPr>
                <w:rFonts w:ascii="Times New Roman" w:hAnsi="Times New Roman"/>
                <w:color w:val="000000" w:themeColor="text1"/>
              </w:rPr>
              <w:t>R$ 16.290,00</w:t>
            </w:r>
          </w:p>
        </w:tc>
      </w:tr>
      <w:tr w:rsidR="009F116A" w:rsidRPr="00943B1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58</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Pr>
                <w:rFonts w:ascii="Times New Roman" w:hAnsi="Times New Roman"/>
              </w:rPr>
              <w:t>Colagenase</w:t>
            </w:r>
            <w:r w:rsidRPr="00395088">
              <w:rPr>
                <w:rFonts w:ascii="Times New Roman" w:hAnsi="Times New Roman"/>
              </w:rPr>
              <w:t>, apresentaç</w:t>
            </w:r>
            <w:r>
              <w:rPr>
                <w:rFonts w:ascii="Times New Roman" w:hAnsi="Times New Roman"/>
              </w:rPr>
              <w:t>ão: associada com cloranfenicol, concentração: 0,6ui + 1%</w:t>
            </w:r>
            <w:r w:rsidRPr="00395088">
              <w:rPr>
                <w:rFonts w:ascii="Times New Roman" w:hAnsi="Times New Roman"/>
              </w:rPr>
              <w:t>, uso: pomada.</w:t>
            </w:r>
            <w:r>
              <w:rPr>
                <w:rFonts w:ascii="Times New Roman" w:hAnsi="Times New Roman"/>
              </w:rPr>
              <w:t xml:space="preserve">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943B17" w:rsidRDefault="009F116A" w:rsidP="00B6018D">
            <w:pPr>
              <w:jc w:val="center"/>
              <w:rPr>
                <w:rFonts w:ascii="Times New Roman" w:hAnsi="Times New Roman"/>
                <w:color w:val="000000"/>
              </w:rPr>
            </w:pPr>
            <w:r w:rsidRPr="00943B17">
              <w:rPr>
                <w:rFonts w:ascii="Times New Roman" w:hAnsi="Times New Roman"/>
                <w:color w:val="000000"/>
              </w:rPr>
              <w:t>Bisnaga</w:t>
            </w:r>
          </w:p>
          <w:p w:rsidR="009F116A" w:rsidRDefault="009F116A" w:rsidP="00B6018D">
            <w:pPr>
              <w:suppressAutoHyphens/>
              <w:spacing w:after="113" w:line="276" w:lineRule="auto"/>
              <w:jc w:val="center"/>
              <w:rPr>
                <w:rFonts w:ascii="Times New Roman" w:hAnsi="Times New Roman"/>
                <w:lang w:eastAsia="en-US"/>
              </w:rPr>
            </w:pPr>
            <w:r w:rsidRPr="00943B17">
              <w:rPr>
                <w:rFonts w:ascii="Times New Roman" w:hAnsi="Times New Roman"/>
                <w:color w:val="000000"/>
              </w:rPr>
              <w:t>30,00 G</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943B17" w:rsidRDefault="009F116A" w:rsidP="00B6018D">
            <w:pPr>
              <w:suppressAutoHyphens/>
              <w:spacing w:line="360" w:lineRule="atLeast"/>
              <w:jc w:val="center"/>
              <w:rPr>
                <w:rFonts w:ascii="Times New Roman" w:eastAsia="Calibri" w:hAnsi="Times New Roman"/>
                <w:color w:val="000000"/>
                <w:lang w:eastAsia="zh-CN"/>
              </w:rPr>
            </w:pPr>
            <w:r w:rsidRPr="00943B17">
              <w:rPr>
                <w:rFonts w:ascii="Times New Roman" w:hAnsi="Times New Roman"/>
                <w:color w:val="000000" w:themeColor="text1"/>
              </w:rPr>
              <w:t>50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943B17" w:rsidRDefault="009F116A" w:rsidP="00B6018D">
            <w:pPr>
              <w:suppressAutoHyphens/>
              <w:spacing w:before="240" w:after="113" w:line="276" w:lineRule="auto"/>
              <w:jc w:val="center"/>
              <w:rPr>
                <w:rFonts w:ascii="Times New Roman" w:hAnsi="Times New Roman"/>
                <w:lang w:eastAsia="en-US"/>
              </w:rPr>
            </w:pPr>
            <w:r w:rsidRPr="00943B17">
              <w:rPr>
                <w:rFonts w:ascii="Times New Roman" w:hAnsi="Times New Roman"/>
                <w:color w:val="000000" w:themeColor="text1"/>
              </w:rPr>
              <w:t>R$ 70,35</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943B17" w:rsidRDefault="009F116A" w:rsidP="00B6018D">
            <w:pPr>
              <w:suppressAutoHyphens/>
              <w:spacing w:before="240" w:after="113" w:line="276" w:lineRule="auto"/>
              <w:jc w:val="center"/>
              <w:rPr>
                <w:rFonts w:ascii="Times New Roman" w:eastAsia="Calibri" w:hAnsi="Times New Roman"/>
                <w:lang w:eastAsia="en-US"/>
              </w:rPr>
            </w:pPr>
            <w:r w:rsidRPr="00943B17">
              <w:rPr>
                <w:rFonts w:ascii="Times New Roman" w:hAnsi="Times New Roman"/>
                <w:color w:val="000000" w:themeColor="text1"/>
              </w:rPr>
              <w:t>R$ 3.517,50</w:t>
            </w:r>
          </w:p>
        </w:tc>
      </w:tr>
      <w:tr w:rsidR="009F116A" w:rsidRPr="00943B1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59</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sidRPr="00395088">
              <w:rPr>
                <w:rFonts w:ascii="Times New Roman" w:hAnsi="Times New Roman"/>
              </w:rPr>
              <w:t>Furosemida, c</w:t>
            </w:r>
            <w:r>
              <w:rPr>
                <w:rFonts w:ascii="Times New Roman" w:hAnsi="Times New Roman"/>
              </w:rPr>
              <w:t xml:space="preserve">oncentração 50mg, forma física </w:t>
            </w:r>
            <w:r w:rsidRPr="00395088">
              <w:rPr>
                <w:rFonts w:ascii="Times New Roman" w:hAnsi="Times New Roman"/>
              </w:rPr>
              <w:t>solução injetável, uso veterinário.</w:t>
            </w:r>
            <w:r>
              <w:rPr>
                <w:rFonts w:ascii="Times New Roman" w:hAnsi="Times New Roman"/>
              </w:rPr>
              <w:t xml:space="preserve">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943B17" w:rsidRDefault="009F116A" w:rsidP="00B6018D">
            <w:pPr>
              <w:jc w:val="center"/>
              <w:rPr>
                <w:rFonts w:ascii="Times New Roman" w:hAnsi="Times New Roman"/>
                <w:color w:val="000000"/>
              </w:rPr>
            </w:pPr>
            <w:r w:rsidRPr="00943B17">
              <w:rPr>
                <w:rFonts w:ascii="Times New Roman" w:hAnsi="Times New Roman"/>
                <w:color w:val="000000"/>
              </w:rPr>
              <w:t>Frasco</w:t>
            </w:r>
          </w:p>
          <w:p w:rsidR="009F116A" w:rsidRDefault="009F116A" w:rsidP="00B6018D">
            <w:pPr>
              <w:suppressAutoHyphens/>
              <w:spacing w:after="113" w:line="276" w:lineRule="auto"/>
              <w:jc w:val="center"/>
              <w:rPr>
                <w:rFonts w:ascii="Times New Roman" w:hAnsi="Times New Roman"/>
                <w:lang w:eastAsia="en-US"/>
              </w:rPr>
            </w:pPr>
            <w:r w:rsidRPr="00943B17">
              <w:rPr>
                <w:rFonts w:ascii="Times New Roman" w:hAnsi="Times New Roman"/>
                <w:color w:val="000000"/>
              </w:rPr>
              <w:t>10,00 ML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943B17" w:rsidRDefault="009F116A" w:rsidP="00B6018D">
            <w:pPr>
              <w:suppressAutoHyphens/>
              <w:spacing w:line="360" w:lineRule="atLeast"/>
              <w:jc w:val="center"/>
              <w:rPr>
                <w:rFonts w:ascii="Times New Roman" w:eastAsia="Calibri" w:hAnsi="Times New Roman"/>
                <w:color w:val="000000"/>
                <w:lang w:eastAsia="zh-CN"/>
              </w:rPr>
            </w:pPr>
            <w:r w:rsidRPr="00943B17">
              <w:rPr>
                <w:rFonts w:ascii="Times New Roman" w:hAnsi="Times New Roman"/>
                <w:color w:val="000000" w:themeColor="text1"/>
              </w:rPr>
              <w:t>50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943B17" w:rsidRDefault="009F116A" w:rsidP="00B6018D">
            <w:pPr>
              <w:suppressAutoHyphens/>
              <w:spacing w:before="240" w:after="113" w:line="276" w:lineRule="auto"/>
              <w:jc w:val="center"/>
              <w:rPr>
                <w:rFonts w:ascii="Times New Roman" w:hAnsi="Times New Roman"/>
                <w:lang w:eastAsia="en-US"/>
              </w:rPr>
            </w:pPr>
            <w:r w:rsidRPr="00943B17">
              <w:rPr>
                <w:rFonts w:ascii="Times New Roman" w:hAnsi="Times New Roman"/>
                <w:color w:val="000000" w:themeColor="text1"/>
              </w:rPr>
              <w:t>R$ 59,49</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943B17" w:rsidRDefault="009F116A" w:rsidP="00B6018D">
            <w:pPr>
              <w:suppressAutoHyphens/>
              <w:spacing w:before="240" w:after="113" w:line="276" w:lineRule="auto"/>
              <w:jc w:val="center"/>
              <w:rPr>
                <w:rFonts w:ascii="Times New Roman" w:eastAsia="Calibri" w:hAnsi="Times New Roman"/>
                <w:lang w:eastAsia="en-US"/>
              </w:rPr>
            </w:pPr>
            <w:r w:rsidRPr="00943B17">
              <w:rPr>
                <w:rFonts w:ascii="Times New Roman" w:hAnsi="Times New Roman"/>
                <w:color w:val="000000" w:themeColor="text1"/>
              </w:rPr>
              <w:t>R$ 2.974,50</w:t>
            </w:r>
          </w:p>
        </w:tc>
      </w:tr>
      <w:tr w:rsidR="009F116A" w:rsidRPr="00943B1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60</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Pr>
                <w:rFonts w:ascii="Times New Roman" w:hAnsi="Times New Roman"/>
              </w:rPr>
              <w:t>Hidrocortisona</w:t>
            </w:r>
            <w:r w:rsidRPr="00395088">
              <w:rPr>
                <w:rFonts w:ascii="Times New Roman" w:hAnsi="Times New Roman"/>
              </w:rPr>
              <w:t>, c</w:t>
            </w:r>
            <w:r>
              <w:rPr>
                <w:rFonts w:ascii="Times New Roman" w:hAnsi="Times New Roman"/>
              </w:rPr>
              <w:t>omposição: sal succinato sódico, concentração: 100 MG</w:t>
            </w:r>
            <w:r w:rsidRPr="00395088">
              <w:rPr>
                <w:rFonts w:ascii="Times New Roman" w:hAnsi="Times New Roman"/>
              </w:rPr>
              <w:t>, forma farmacêutica: pó liófilo p/ injetável.</w:t>
            </w:r>
            <w:r>
              <w:rPr>
                <w:rFonts w:ascii="Times New Roman" w:hAnsi="Times New Roman"/>
              </w:rPr>
              <w:t xml:space="preserve"> </w:t>
            </w:r>
            <w:r w:rsidRPr="005D7A10">
              <w:rPr>
                <w:rFonts w:ascii="Times New Roman" w:hAnsi="Times New Roman"/>
                <w:b/>
              </w:rPr>
              <w:t>Frasco-ampola</w:t>
            </w:r>
            <w:r>
              <w:rPr>
                <w:rFonts w:ascii="Times New Roman" w:hAnsi="Times New Roman"/>
                <w:b/>
              </w:rPr>
              <w:t xml:space="preserve"> 100MG</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943B17" w:rsidRDefault="009F116A" w:rsidP="00B6018D">
            <w:pPr>
              <w:jc w:val="center"/>
              <w:rPr>
                <w:rFonts w:ascii="Times New Roman" w:hAnsi="Times New Roman"/>
                <w:color w:val="000000"/>
              </w:rPr>
            </w:pPr>
            <w:r w:rsidRPr="00943B17">
              <w:rPr>
                <w:rFonts w:ascii="Times New Roman" w:hAnsi="Times New Roman"/>
                <w:color w:val="000000"/>
              </w:rPr>
              <w:t>Frasco</w:t>
            </w:r>
          </w:p>
          <w:p w:rsidR="009F116A" w:rsidRDefault="009F116A" w:rsidP="00B6018D">
            <w:pPr>
              <w:suppressAutoHyphens/>
              <w:spacing w:after="113" w:line="276" w:lineRule="auto"/>
              <w:jc w:val="center"/>
              <w:rPr>
                <w:rFonts w:ascii="Times New Roman" w:hAnsi="Times New Roman"/>
                <w:lang w:eastAsia="en-US"/>
              </w:rPr>
            </w:pPr>
            <w:r w:rsidRPr="00943B17">
              <w:rPr>
                <w:rFonts w:ascii="Times New Roman" w:hAnsi="Times New Roman"/>
                <w:color w:val="000000"/>
              </w:rPr>
              <w:t>100,00 MG</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943B17" w:rsidRDefault="009F116A" w:rsidP="00B6018D">
            <w:pPr>
              <w:suppressAutoHyphens/>
              <w:spacing w:line="360" w:lineRule="atLeast"/>
              <w:jc w:val="center"/>
              <w:rPr>
                <w:rFonts w:ascii="Times New Roman" w:eastAsia="Calibri" w:hAnsi="Times New Roman"/>
                <w:color w:val="000000"/>
                <w:lang w:eastAsia="zh-CN"/>
              </w:rPr>
            </w:pPr>
            <w:r w:rsidRPr="00943B17">
              <w:rPr>
                <w:rFonts w:ascii="Times New Roman" w:hAnsi="Times New Roman"/>
                <w:color w:val="000000" w:themeColor="text1"/>
              </w:rPr>
              <w:t>100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943B17" w:rsidRDefault="009F116A" w:rsidP="00B6018D">
            <w:pPr>
              <w:suppressAutoHyphens/>
              <w:spacing w:before="240" w:after="113" w:line="276" w:lineRule="auto"/>
              <w:jc w:val="center"/>
              <w:rPr>
                <w:rFonts w:ascii="Times New Roman" w:hAnsi="Times New Roman"/>
                <w:lang w:eastAsia="en-US"/>
              </w:rPr>
            </w:pPr>
            <w:r w:rsidRPr="00943B17">
              <w:rPr>
                <w:rFonts w:ascii="Times New Roman" w:hAnsi="Times New Roman"/>
                <w:color w:val="000000" w:themeColor="text1"/>
              </w:rPr>
              <w:t>R$ 3,84</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943B17" w:rsidRDefault="009F116A" w:rsidP="00B6018D">
            <w:pPr>
              <w:suppressAutoHyphens/>
              <w:spacing w:before="240" w:after="113" w:line="276" w:lineRule="auto"/>
              <w:jc w:val="center"/>
              <w:rPr>
                <w:rFonts w:ascii="Times New Roman" w:eastAsia="Calibri" w:hAnsi="Times New Roman"/>
                <w:lang w:eastAsia="en-US"/>
              </w:rPr>
            </w:pPr>
            <w:r w:rsidRPr="00943B17">
              <w:rPr>
                <w:rFonts w:ascii="Times New Roman" w:hAnsi="Times New Roman"/>
                <w:color w:val="000000" w:themeColor="text1"/>
              </w:rPr>
              <w:t>R$ 384,00</w:t>
            </w:r>
          </w:p>
        </w:tc>
      </w:tr>
      <w:tr w:rsidR="009F116A" w:rsidRPr="00943B1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lastRenderedPageBreak/>
              <w:t>61</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Pr>
                <w:rFonts w:ascii="Times New Roman" w:hAnsi="Times New Roman"/>
              </w:rPr>
              <w:t>Tiletamina cloridrato</w:t>
            </w:r>
            <w:r w:rsidRPr="00395088">
              <w:rPr>
                <w:rFonts w:ascii="Times New Roman" w:hAnsi="Times New Roman"/>
              </w:rPr>
              <w:t>, composição: assoc</w:t>
            </w:r>
            <w:r>
              <w:rPr>
                <w:rFonts w:ascii="Times New Roman" w:hAnsi="Times New Roman"/>
              </w:rPr>
              <w:t>iado ao cloridrato de zolazepam</w:t>
            </w:r>
            <w:r w:rsidRPr="00395088">
              <w:rPr>
                <w:rFonts w:ascii="Times New Roman" w:hAnsi="Times New Roman"/>
              </w:rPr>
              <w:t>, concentração:</w:t>
            </w:r>
            <w:r>
              <w:rPr>
                <w:rFonts w:ascii="Times New Roman" w:hAnsi="Times New Roman"/>
              </w:rPr>
              <w:t xml:space="preserve"> </w:t>
            </w:r>
            <w:r w:rsidRPr="00395088">
              <w:rPr>
                <w:rFonts w:ascii="Times New Roman" w:hAnsi="Times New Roman"/>
              </w:rPr>
              <w:t>250 mg + 250 mg, forma física: pó liofilizado p/ injetável + diluente, aplicação: uso veterinário.</w:t>
            </w:r>
            <w:r>
              <w:rPr>
                <w:rFonts w:ascii="Times New Roman" w:hAnsi="Times New Roman"/>
              </w:rPr>
              <w:t xml:space="preserve"> </w:t>
            </w:r>
            <w:r w:rsidRPr="00B70452">
              <w:rPr>
                <w:rFonts w:ascii="Times New Roman" w:hAnsi="Times New Roman"/>
                <w:b/>
              </w:rPr>
              <w:t>Tipo Zoletil 100. Frasco-ampola</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943B17" w:rsidRDefault="009F116A" w:rsidP="00B6018D">
            <w:pPr>
              <w:jc w:val="center"/>
              <w:rPr>
                <w:rFonts w:ascii="Times New Roman" w:hAnsi="Times New Roman"/>
                <w:color w:val="000000"/>
              </w:rPr>
            </w:pPr>
            <w:r w:rsidRPr="00943B17">
              <w:rPr>
                <w:rFonts w:ascii="Times New Roman" w:hAnsi="Times New Roman"/>
                <w:color w:val="000000"/>
              </w:rPr>
              <w:t>Frasco</w:t>
            </w:r>
          </w:p>
          <w:p w:rsidR="009F116A" w:rsidRDefault="009F116A" w:rsidP="00B6018D">
            <w:pPr>
              <w:suppressAutoHyphens/>
              <w:spacing w:after="113" w:line="276" w:lineRule="auto"/>
              <w:jc w:val="center"/>
              <w:rPr>
                <w:rFonts w:ascii="Times New Roman" w:hAnsi="Times New Roman"/>
                <w:lang w:eastAsia="en-US"/>
              </w:rPr>
            </w:pPr>
            <w:r w:rsidRPr="00943B17">
              <w:rPr>
                <w:rFonts w:ascii="Times New Roman" w:hAnsi="Times New Roman"/>
                <w:color w:val="000000"/>
              </w:rPr>
              <w:t>ampola</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943B17" w:rsidRDefault="009F116A" w:rsidP="00B6018D">
            <w:pPr>
              <w:suppressAutoHyphens/>
              <w:spacing w:line="360" w:lineRule="atLeast"/>
              <w:jc w:val="center"/>
              <w:rPr>
                <w:rFonts w:ascii="Times New Roman" w:eastAsia="Calibri" w:hAnsi="Times New Roman"/>
                <w:color w:val="000000"/>
                <w:lang w:eastAsia="zh-CN"/>
              </w:rPr>
            </w:pPr>
            <w:r w:rsidRPr="00943B17">
              <w:rPr>
                <w:rFonts w:ascii="Times New Roman" w:hAnsi="Times New Roman"/>
                <w:color w:val="000000" w:themeColor="text1"/>
              </w:rPr>
              <w:t>50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943B17" w:rsidRDefault="009F116A" w:rsidP="00B6018D">
            <w:pPr>
              <w:suppressAutoHyphens/>
              <w:spacing w:before="240" w:after="113" w:line="276" w:lineRule="auto"/>
              <w:jc w:val="center"/>
              <w:rPr>
                <w:rFonts w:ascii="Times New Roman" w:hAnsi="Times New Roman"/>
                <w:lang w:eastAsia="en-US"/>
              </w:rPr>
            </w:pPr>
            <w:r w:rsidRPr="00943B17">
              <w:rPr>
                <w:rFonts w:ascii="Times New Roman" w:hAnsi="Times New Roman"/>
                <w:color w:val="000000" w:themeColor="text1"/>
              </w:rPr>
              <w:t>R$ 201,74</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943B17" w:rsidRDefault="009F116A" w:rsidP="00B6018D">
            <w:pPr>
              <w:suppressAutoHyphens/>
              <w:spacing w:before="240" w:after="113" w:line="276" w:lineRule="auto"/>
              <w:jc w:val="center"/>
              <w:rPr>
                <w:rFonts w:ascii="Times New Roman" w:eastAsia="Calibri" w:hAnsi="Times New Roman"/>
                <w:lang w:eastAsia="en-US"/>
              </w:rPr>
            </w:pPr>
            <w:r w:rsidRPr="00943B17">
              <w:rPr>
                <w:rFonts w:ascii="Times New Roman" w:hAnsi="Times New Roman"/>
                <w:color w:val="000000" w:themeColor="text1"/>
              </w:rPr>
              <w:t>R$ 10.087,00</w:t>
            </w:r>
          </w:p>
        </w:tc>
      </w:tr>
      <w:tr w:rsidR="009F116A"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62</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sidRPr="00395088">
              <w:rPr>
                <w:rFonts w:ascii="Times New Roman" w:hAnsi="Times New Roman"/>
              </w:rPr>
              <w:t xml:space="preserve">Ácido salicílico, composição associado ao ácido láctico e microcápsulas concentração 1,1 mg/ml + 28,8 mg/ml + 10 mg/ml forma farmacêutica </w:t>
            </w:r>
            <w:r w:rsidRPr="00673861">
              <w:rPr>
                <w:rFonts w:ascii="Times New Roman" w:hAnsi="Times New Roman"/>
                <w:b/>
              </w:rPr>
              <w:t>solução otológica aplicação uso veterinário</w:t>
            </w:r>
            <w:r w:rsidRPr="00395088">
              <w:rPr>
                <w:rFonts w:ascii="Times New Roman" w:hAnsi="Times New Roman"/>
              </w:rPr>
              <w:t>.</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943B17" w:rsidRDefault="009F116A" w:rsidP="00B6018D">
            <w:pPr>
              <w:jc w:val="center"/>
              <w:rPr>
                <w:rFonts w:ascii="Times New Roman" w:hAnsi="Times New Roman"/>
                <w:color w:val="000000"/>
              </w:rPr>
            </w:pPr>
            <w:r w:rsidRPr="00943B17">
              <w:rPr>
                <w:rFonts w:ascii="Times New Roman" w:hAnsi="Times New Roman"/>
                <w:color w:val="000000"/>
              </w:rPr>
              <w:t>Frasco</w:t>
            </w:r>
          </w:p>
          <w:p w:rsidR="009F116A" w:rsidRDefault="009F116A" w:rsidP="00B6018D">
            <w:pPr>
              <w:suppressAutoHyphens/>
              <w:spacing w:after="113" w:line="276" w:lineRule="auto"/>
              <w:jc w:val="center"/>
              <w:rPr>
                <w:rFonts w:ascii="Times New Roman" w:hAnsi="Times New Roman"/>
                <w:lang w:eastAsia="en-US"/>
              </w:rPr>
            </w:pPr>
            <w:r w:rsidRPr="00943B17">
              <w:rPr>
                <w:rFonts w:ascii="Times New Roman" w:hAnsi="Times New Roman"/>
                <w:color w:val="000000"/>
              </w:rPr>
              <w:t>100,00 ML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943B17" w:rsidRDefault="009F116A" w:rsidP="00B6018D">
            <w:pPr>
              <w:suppressAutoHyphens/>
              <w:spacing w:line="360" w:lineRule="atLeast"/>
              <w:jc w:val="center"/>
              <w:rPr>
                <w:rFonts w:ascii="Times New Roman" w:eastAsia="Calibri" w:hAnsi="Times New Roman"/>
                <w:color w:val="000000"/>
                <w:lang w:eastAsia="zh-CN"/>
              </w:rPr>
            </w:pPr>
            <w:r w:rsidRPr="00943B17">
              <w:rPr>
                <w:rFonts w:ascii="Times New Roman" w:hAnsi="Times New Roman"/>
                <w:color w:val="000000" w:themeColor="text1"/>
              </w:rPr>
              <w:t>70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943B17" w:rsidRDefault="009F116A" w:rsidP="00B6018D">
            <w:pPr>
              <w:suppressAutoHyphens/>
              <w:spacing w:before="240" w:after="113" w:line="276" w:lineRule="auto"/>
              <w:jc w:val="center"/>
              <w:rPr>
                <w:rFonts w:ascii="Times New Roman" w:hAnsi="Times New Roman"/>
                <w:lang w:eastAsia="en-US"/>
              </w:rPr>
            </w:pPr>
            <w:r w:rsidRPr="00943B17">
              <w:rPr>
                <w:rFonts w:ascii="Times New Roman" w:hAnsi="Times New Roman"/>
                <w:color w:val="000000" w:themeColor="text1"/>
              </w:rPr>
              <w:t>R$ 95,25</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Default="009F116A" w:rsidP="00B6018D">
            <w:pPr>
              <w:jc w:val="center"/>
              <w:rPr>
                <w:rFonts w:ascii="Times New Roman" w:hAnsi="Times New Roman"/>
                <w:color w:val="000000" w:themeColor="text1"/>
              </w:rPr>
            </w:pPr>
          </w:p>
          <w:p w:rsidR="009F116A" w:rsidRDefault="009F116A" w:rsidP="00B6018D">
            <w:pPr>
              <w:jc w:val="center"/>
              <w:rPr>
                <w:rFonts w:ascii="Times New Roman" w:hAnsi="Times New Roman"/>
                <w:color w:val="000000" w:themeColor="text1"/>
              </w:rPr>
            </w:pPr>
          </w:p>
          <w:p w:rsidR="009F116A" w:rsidRPr="00943B17" w:rsidRDefault="009F116A" w:rsidP="00B6018D">
            <w:pPr>
              <w:jc w:val="center"/>
              <w:rPr>
                <w:rFonts w:ascii="Times New Roman" w:hAnsi="Times New Roman"/>
                <w:color w:val="000000" w:themeColor="text1"/>
              </w:rPr>
            </w:pPr>
            <w:r w:rsidRPr="00943B17">
              <w:rPr>
                <w:rFonts w:ascii="Times New Roman" w:hAnsi="Times New Roman"/>
                <w:color w:val="000000" w:themeColor="text1"/>
              </w:rPr>
              <w:t>R$ 6.667,50</w:t>
            </w:r>
          </w:p>
          <w:p w:rsidR="009F116A" w:rsidRDefault="009F116A" w:rsidP="00B6018D">
            <w:pPr>
              <w:suppressAutoHyphens/>
              <w:spacing w:after="113" w:line="276" w:lineRule="auto"/>
              <w:jc w:val="center"/>
              <w:rPr>
                <w:rFonts w:ascii="Times New Roman" w:eastAsia="Calibri" w:hAnsi="Times New Roman"/>
                <w:sz w:val="22"/>
                <w:szCs w:val="22"/>
                <w:lang w:eastAsia="en-US"/>
              </w:rPr>
            </w:pPr>
          </w:p>
        </w:tc>
      </w:tr>
      <w:tr w:rsidR="009F116A" w:rsidRPr="00982C06"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63</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sidRPr="00395088">
              <w:rPr>
                <w:rFonts w:ascii="Times New Roman" w:hAnsi="Times New Roman"/>
              </w:rPr>
              <w:t>Xampu, composição peróxido de benzoíla e glicerina concentração 3,5 + 1 g outros compone</w:t>
            </w:r>
            <w:r>
              <w:rPr>
                <w:rFonts w:ascii="Times New Roman" w:hAnsi="Times New Roman"/>
              </w:rPr>
              <w:t>ntes c/ microcápsulas aplicação</w:t>
            </w:r>
            <w:r w:rsidRPr="00395088">
              <w:rPr>
                <w:rFonts w:ascii="Times New Roman" w:hAnsi="Times New Roman"/>
              </w:rPr>
              <w:t xml:space="preserve"> uso veterinário.</w:t>
            </w:r>
            <w:r>
              <w:rPr>
                <w:rFonts w:ascii="Times New Roman" w:hAnsi="Times New Roman"/>
              </w:rPr>
              <w:t xml:space="preserve">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982C06" w:rsidRDefault="009F116A" w:rsidP="00B6018D">
            <w:pPr>
              <w:jc w:val="center"/>
              <w:rPr>
                <w:rFonts w:ascii="Times New Roman" w:hAnsi="Times New Roman"/>
                <w:color w:val="000000"/>
              </w:rPr>
            </w:pPr>
            <w:r w:rsidRPr="00982C06">
              <w:rPr>
                <w:rFonts w:ascii="Times New Roman" w:hAnsi="Times New Roman"/>
                <w:color w:val="000000"/>
              </w:rPr>
              <w:t>Frasco</w:t>
            </w:r>
          </w:p>
          <w:p w:rsidR="009F116A" w:rsidRDefault="009F116A" w:rsidP="00B6018D">
            <w:pPr>
              <w:suppressAutoHyphens/>
              <w:spacing w:after="113" w:line="276" w:lineRule="auto"/>
              <w:jc w:val="center"/>
              <w:rPr>
                <w:rFonts w:ascii="Times New Roman" w:hAnsi="Times New Roman"/>
                <w:lang w:eastAsia="en-US"/>
              </w:rPr>
            </w:pPr>
            <w:r w:rsidRPr="00982C06">
              <w:rPr>
                <w:rFonts w:ascii="Times New Roman" w:hAnsi="Times New Roman"/>
                <w:color w:val="000000"/>
              </w:rPr>
              <w:t>1 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982C06" w:rsidRDefault="009F116A" w:rsidP="00B6018D">
            <w:pPr>
              <w:suppressAutoHyphens/>
              <w:spacing w:line="360" w:lineRule="atLeast"/>
              <w:jc w:val="center"/>
              <w:rPr>
                <w:rFonts w:ascii="Times New Roman" w:eastAsia="Calibri" w:hAnsi="Times New Roman"/>
                <w:color w:val="000000"/>
                <w:lang w:eastAsia="zh-CN"/>
              </w:rPr>
            </w:pPr>
            <w:r w:rsidRPr="00982C06">
              <w:rPr>
                <w:rFonts w:ascii="Times New Roman" w:hAnsi="Times New Roman"/>
                <w:color w:val="000000" w:themeColor="text1"/>
              </w:rPr>
              <w:t>20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982C06" w:rsidRDefault="009F116A" w:rsidP="00B6018D">
            <w:pPr>
              <w:suppressAutoHyphens/>
              <w:spacing w:before="240" w:after="113" w:line="276" w:lineRule="auto"/>
              <w:jc w:val="center"/>
              <w:rPr>
                <w:rFonts w:ascii="Times New Roman" w:hAnsi="Times New Roman"/>
                <w:lang w:eastAsia="en-US"/>
              </w:rPr>
            </w:pPr>
            <w:r w:rsidRPr="00982C06">
              <w:rPr>
                <w:rFonts w:ascii="Times New Roman" w:hAnsi="Times New Roman"/>
                <w:color w:val="000000" w:themeColor="text1"/>
              </w:rPr>
              <w:t>R$ 413,90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982C06" w:rsidRDefault="009F116A" w:rsidP="00B6018D">
            <w:pPr>
              <w:suppressAutoHyphens/>
              <w:spacing w:before="240" w:after="113" w:line="276" w:lineRule="auto"/>
              <w:jc w:val="center"/>
              <w:rPr>
                <w:rFonts w:ascii="Times New Roman" w:eastAsia="Calibri" w:hAnsi="Times New Roman"/>
                <w:lang w:eastAsia="en-US"/>
              </w:rPr>
            </w:pPr>
            <w:r w:rsidRPr="00982C06">
              <w:rPr>
                <w:rFonts w:ascii="Times New Roman" w:hAnsi="Times New Roman"/>
                <w:color w:val="000000" w:themeColor="text1"/>
              </w:rPr>
              <w:t>R$ 8.278,00</w:t>
            </w:r>
          </w:p>
        </w:tc>
      </w:tr>
      <w:tr w:rsidR="009F116A" w:rsidRPr="004C2B81"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64</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sidRPr="00395088">
              <w:rPr>
                <w:rFonts w:ascii="Times New Roman" w:hAnsi="Times New Roman"/>
              </w:rPr>
              <w:t>Carvão ativado, forma farmacêutica em pó.</w:t>
            </w:r>
            <w:r>
              <w:rPr>
                <w:rFonts w:ascii="Times New Roman" w:hAnsi="Times New Roman"/>
              </w:rPr>
              <w:t xml:space="preserve"> </w:t>
            </w:r>
            <w:r w:rsidRPr="000F3097">
              <w:rPr>
                <w:rFonts w:ascii="Times New Roman" w:hAnsi="Times New Roman"/>
                <w:b/>
              </w:rPr>
              <w:t>Sache 5,00 G</w:t>
            </w:r>
            <w:r>
              <w:rPr>
                <w:rFonts w:ascii="Times New Roman" w:hAnsi="Times New Roman"/>
                <w:b/>
              </w:rPr>
              <w:t>. caixa com 10 sachês.</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4C2B81" w:rsidRDefault="009F116A" w:rsidP="00B6018D">
            <w:pPr>
              <w:suppressAutoHyphens/>
              <w:spacing w:after="113" w:line="276" w:lineRule="auto"/>
              <w:jc w:val="center"/>
              <w:rPr>
                <w:rFonts w:ascii="Times New Roman" w:hAnsi="Times New Roman"/>
                <w:lang w:eastAsia="en-US"/>
              </w:rPr>
            </w:pPr>
            <w:r w:rsidRPr="004C2B81">
              <w:rPr>
                <w:rFonts w:ascii="Times New Roman" w:hAnsi="Times New Roman"/>
                <w:color w:val="000000"/>
              </w:rPr>
              <w:t>Caixa com 10 saches de 5,00 G cada</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4C2B81" w:rsidRDefault="009F116A" w:rsidP="00B6018D">
            <w:pPr>
              <w:suppressAutoHyphens/>
              <w:spacing w:line="360" w:lineRule="atLeast"/>
              <w:jc w:val="center"/>
              <w:rPr>
                <w:rFonts w:ascii="Times New Roman" w:eastAsia="Calibri" w:hAnsi="Times New Roman"/>
                <w:color w:val="000000"/>
                <w:lang w:eastAsia="zh-CN"/>
              </w:rPr>
            </w:pPr>
            <w:r w:rsidRPr="004C2B81">
              <w:rPr>
                <w:rFonts w:ascii="Times New Roman" w:hAnsi="Times New Roman"/>
                <w:color w:val="000000" w:themeColor="text1"/>
              </w:rPr>
              <w:t>70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4C2B81" w:rsidRDefault="009F116A" w:rsidP="00B6018D">
            <w:pPr>
              <w:suppressAutoHyphens/>
              <w:spacing w:before="240" w:after="113" w:line="276" w:lineRule="auto"/>
              <w:jc w:val="center"/>
              <w:rPr>
                <w:rFonts w:ascii="Times New Roman" w:hAnsi="Times New Roman"/>
                <w:lang w:eastAsia="en-US"/>
              </w:rPr>
            </w:pPr>
            <w:r w:rsidRPr="004C2B81">
              <w:rPr>
                <w:rFonts w:ascii="Times New Roman" w:hAnsi="Times New Roman"/>
                <w:color w:val="000000" w:themeColor="text1"/>
              </w:rPr>
              <w:t>R$ 157,00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4C2B81" w:rsidRDefault="009F116A" w:rsidP="00B6018D">
            <w:pPr>
              <w:suppressAutoHyphens/>
              <w:spacing w:before="240" w:after="113" w:line="276" w:lineRule="auto"/>
              <w:jc w:val="center"/>
              <w:rPr>
                <w:rFonts w:ascii="Times New Roman" w:eastAsia="Calibri" w:hAnsi="Times New Roman"/>
                <w:lang w:eastAsia="en-US"/>
              </w:rPr>
            </w:pPr>
            <w:r w:rsidRPr="004C2B81">
              <w:rPr>
                <w:rFonts w:ascii="Times New Roman" w:hAnsi="Times New Roman"/>
                <w:color w:val="000000" w:themeColor="text1"/>
              </w:rPr>
              <w:t>R$ 10.990,00</w:t>
            </w:r>
          </w:p>
        </w:tc>
      </w:tr>
      <w:tr w:rsidR="009F116A" w:rsidRPr="004C2B81"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65</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Pr>
                <w:rFonts w:ascii="Times New Roman" w:eastAsia="Times New Roman" w:hAnsi="Times New Roman"/>
                <w:color w:val="000000"/>
              </w:rPr>
              <w:t>Cipermetrina, composição: alumínio, sulfadiazina, prata e ddvp, concentração: 0,4 + 5 + 0,1 + 1,6 g, forma farmacêutica: spray</w:t>
            </w:r>
            <w:r w:rsidRPr="00395088">
              <w:rPr>
                <w:rFonts w:ascii="Times New Roman" w:eastAsia="Times New Roman" w:hAnsi="Times New Roman"/>
                <w:color w:val="000000"/>
              </w:rPr>
              <w:t>, aplicação: uso veterinário</w:t>
            </w:r>
            <w:r>
              <w:rPr>
                <w:rFonts w:ascii="Times New Roman" w:eastAsia="Times New Roman" w:hAnsi="Times New Roman"/>
                <w:color w:val="000000"/>
              </w:rPr>
              <w:t xml:space="preserve">. </w:t>
            </w:r>
            <w:r>
              <w:rPr>
                <w:rFonts w:ascii="Times New Roman" w:hAnsi="Times New Roman"/>
                <w:b/>
                <w:color w:val="000000"/>
              </w:rPr>
              <w:lastRenderedPageBreak/>
              <w:t>Tipo silverbac prata.</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4C2B81" w:rsidRDefault="009F116A" w:rsidP="00B6018D">
            <w:pPr>
              <w:jc w:val="center"/>
              <w:rPr>
                <w:rFonts w:ascii="Times New Roman" w:hAnsi="Times New Roman"/>
                <w:color w:val="000000"/>
              </w:rPr>
            </w:pPr>
            <w:r w:rsidRPr="004C2B81">
              <w:rPr>
                <w:rFonts w:ascii="Times New Roman" w:hAnsi="Times New Roman"/>
                <w:color w:val="000000"/>
              </w:rPr>
              <w:lastRenderedPageBreak/>
              <w:t>Frasco</w:t>
            </w:r>
          </w:p>
          <w:p w:rsidR="009F116A" w:rsidRDefault="009F116A" w:rsidP="00B6018D">
            <w:pPr>
              <w:suppressAutoHyphens/>
              <w:spacing w:after="113" w:line="276" w:lineRule="auto"/>
              <w:jc w:val="center"/>
              <w:rPr>
                <w:rFonts w:ascii="Times New Roman" w:hAnsi="Times New Roman"/>
                <w:lang w:eastAsia="en-US"/>
              </w:rPr>
            </w:pPr>
            <w:r w:rsidRPr="004C2B81">
              <w:rPr>
                <w:rFonts w:ascii="Times New Roman" w:hAnsi="Times New Roman"/>
                <w:color w:val="000000"/>
              </w:rPr>
              <w:t>500,00 ML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4C2B81" w:rsidRDefault="009F116A" w:rsidP="00B6018D">
            <w:pPr>
              <w:suppressAutoHyphens/>
              <w:spacing w:line="360" w:lineRule="atLeast"/>
              <w:jc w:val="center"/>
              <w:rPr>
                <w:rFonts w:ascii="Times New Roman" w:eastAsia="Calibri" w:hAnsi="Times New Roman"/>
                <w:color w:val="000000"/>
                <w:lang w:eastAsia="zh-CN"/>
              </w:rPr>
            </w:pPr>
            <w:r w:rsidRPr="004C2B81">
              <w:rPr>
                <w:rFonts w:ascii="Times New Roman" w:hAnsi="Times New Roman"/>
                <w:color w:val="000000" w:themeColor="text1"/>
              </w:rPr>
              <w:t>70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4C2B81" w:rsidRDefault="009F116A" w:rsidP="00B6018D">
            <w:pPr>
              <w:suppressAutoHyphens/>
              <w:spacing w:before="240" w:after="113" w:line="276" w:lineRule="auto"/>
              <w:jc w:val="center"/>
              <w:rPr>
                <w:rFonts w:ascii="Times New Roman" w:hAnsi="Times New Roman"/>
                <w:lang w:eastAsia="en-US"/>
              </w:rPr>
            </w:pPr>
            <w:r w:rsidRPr="004C2B81">
              <w:rPr>
                <w:rFonts w:ascii="Times New Roman" w:hAnsi="Times New Roman"/>
                <w:color w:val="000000" w:themeColor="text1"/>
              </w:rPr>
              <w:t>R$ 31,49</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4C2B81" w:rsidRDefault="009F116A" w:rsidP="00B6018D">
            <w:pPr>
              <w:suppressAutoHyphens/>
              <w:spacing w:before="240" w:after="113" w:line="276" w:lineRule="auto"/>
              <w:jc w:val="center"/>
              <w:rPr>
                <w:rFonts w:ascii="Times New Roman" w:eastAsia="Calibri" w:hAnsi="Times New Roman"/>
                <w:lang w:eastAsia="en-US"/>
              </w:rPr>
            </w:pPr>
            <w:r w:rsidRPr="004C2B81">
              <w:rPr>
                <w:rFonts w:ascii="Times New Roman" w:hAnsi="Times New Roman"/>
                <w:color w:val="000000" w:themeColor="text1"/>
              </w:rPr>
              <w:t>R$ 2.204,30</w:t>
            </w:r>
          </w:p>
        </w:tc>
      </w:tr>
      <w:tr w:rsidR="009F116A" w:rsidRPr="00FE7AA8"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lastRenderedPageBreak/>
              <w:t>66</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sidRPr="00395088">
              <w:rPr>
                <w:rFonts w:ascii="Times New Roman" w:hAnsi="Times New Roman"/>
              </w:rPr>
              <w:t>Dexametasona,</w:t>
            </w:r>
            <w:r>
              <w:rPr>
                <w:rFonts w:ascii="Times New Roman" w:hAnsi="Times New Roman"/>
              </w:rPr>
              <w:t xml:space="preserve"> composição: associado à escina, dmso, prednisolona e lidocaína</w:t>
            </w:r>
            <w:r w:rsidRPr="00395088">
              <w:rPr>
                <w:rFonts w:ascii="Times New Roman" w:hAnsi="Times New Roman"/>
              </w:rPr>
              <w:t>, concentração: 0,11 g + 61,34 ml + 11,12 ml + 0</w:t>
            </w:r>
            <w:r>
              <w:rPr>
                <w:rFonts w:ascii="Times New Roman" w:hAnsi="Times New Roman"/>
              </w:rPr>
              <w:t>,28 g + 1 g</w:t>
            </w:r>
            <w:r w:rsidRPr="00395088">
              <w:rPr>
                <w:rFonts w:ascii="Times New Roman" w:hAnsi="Times New Roman"/>
              </w:rPr>
              <w:t>, forma farmacêutica: gel, aplicação: uso veterinário.</w:t>
            </w:r>
            <w:r>
              <w:rPr>
                <w:rFonts w:ascii="Times New Roman" w:hAnsi="Times New Roman"/>
              </w:rPr>
              <w:t xml:space="preserve"> </w:t>
            </w:r>
            <w:r w:rsidRPr="00561081">
              <w:rPr>
                <w:rFonts w:ascii="Times New Roman" w:hAnsi="Times New Roman"/>
                <w:b/>
              </w:rPr>
              <w:t>Tipo Dimesol gel, pote 300,00 G</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E7AA8" w:rsidRDefault="009F116A" w:rsidP="00B6018D">
            <w:pPr>
              <w:jc w:val="center"/>
              <w:rPr>
                <w:rFonts w:ascii="Times New Roman" w:hAnsi="Times New Roman"/>
                <w:color w:val="000000"/>
              </w:rPr>
            </w:pPr>
            <w:r w:rsidRPr="00FE7AA8">
              <w:rPr>
                <w:rFonts w:ascii="Times New Roman" w:hAnsi="Times New Roman"/>
                <w:color w:val="000000"/>
              </w:rPr>
              <w:t>Pote</w:t>
            </w:r>
          </w:p>
          <w:p w:rsidR="009F116A" w:rsidRDefault="009F116A" w:rsidP="00B6018D">
            <w:pPr>
              <w:suppressAutoHyphens/>
              <w:spacing w:after="113" w:line="276" w:lineRule="auto"/>
              <w:jc w:val="center"/>
              <w:rPr>
                <w:rFonts w:ascii="Times New Roman" w:hAnsi="Times New Roman"/>
                <w:lang w:eastAsia="en-US"/>
              </w:rPr>
            </w:pPr>
            <w:r w:rsidRPr="00FE7AA8">
              <w:rPr>
                <w:rFonts w:ascii="Times New Roman" w:hAnsi="Times New Roman"/>
                <w:color w:val="000000"/>
              </w:rPr>
              <w:t>300,00 G</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E7AA8" w:rsidRDefault="009F116A" w:rsidP="00B6018D">
            <w:pPr>
              <w:suppressAutoHyphens/>
              <w:spacing w:line="360" w:lineRule="atLeast"/>
              <w:jc w:val="center"/>
              <w:rPr>
                <w:rFonts w:ascii="Times New Roman" w:eastAsia="Calibri" w:hAnsi="Times New Roman"/>
                <w:color w:val="000000"/>
                <w:lang w:eastAsia="zh-CN"/>
              </w:rPr>
            </w:pPr>
            <w:r w:rsidRPr="00FE7AA8">
              <w:rPr>
                <w:rFonts w:ascii="Times New Roman" w:hAnsi="Times New Roman"/>
                <w:color w:val="000000" w:themeColor="text1"/>
              </w:rPr>
              <w:t>10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E7AA8" w:rsidRDefault="009F116A" w:rsidP="00B6018D">
            <w:pPr>
              <w:suppressAutoHyphens/>
              <w:spacing w:before="240" w:after="113" w:line="276" w:lineRule="auto"/>
              <w:jc w:val="center"/>
              <w:rPr>
                <w:rFonts w:ascii="Times New Roman" w:hAnsi="Times New Roman"/>
                <w:lang w:eastAsia="en-US"/>
              </w:rPr>
            </w:pPr>
            <w:r w:rsidRPr="00FE7AA8">
              <w:rPr>
                <w:rFonts w:ascii="Times New Roman" w:hAnsi="Times New Roman"/>
                <w:color w:val="000000" w:themeColor="text1"/>
              </w:rPr>
              <w:t>R$ 287,90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E7AA8" w:rsidRDefault="009F116A" w:rsidP="00B6018D">
            <w:pPr>
              <w:suppressAutoHyphens/>
              <w:spacing w:before="240" w:after="113" w:line="276" w:lineRule="auto"/>
              <w:jc w:val="center"/>
              <w:rPr>
                <w:rFonts w:ascii="Times New Roman" w:eastAsia="Calibri" w:hAnsi="Times New Roman"/>
                <w:lang w:eastAsia="en-US"/>
              </w:rPr>
            </w:pPr>
            <w:r w:rsidRPr="00FE7AA8">
              <w:rPr>
                <w:rFonts w:ascii="Times New Roman" w:hAnsi="Times New Roman"/>
                <w:color w:val="000000" w:themeColor="text1"/>
              </w:rPr>
              <w:t>R$ 2.879,00</w:t>
            </w:r>
          </w:p>
        </w:tc>
      </w:tr>
      <w:tr w:rsidR="009F116A" w:rsidRPr="00FE7AA8"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67</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E7AA8" w:rsidRDefault="009F116A" w:rsidP="00B6018D">
            <w:pPr>
              <w:jc w:val="both"/>
              <w:rPr>
                <w:rFonts w:ascii="Times New Roman" w:eastAsia="Times New Roman" w:hAnsi="Times New Roman"/>
                <w:b/>
              </w:rPr>
            </w:pPr>
            <w:r>
              <w:rPr>
                <w:rFonts w:ascii="Times New Roman" w:hAnsi="Times New Roman"/>
              </w:rPr>
              <w:t>F</w:t>
            </w:r>
            <w:r w:rsidRPr="00395088">
              <w:rPr>
                <w:rFonts w:ascii="Times New Roman" w:hAnsi="Times New Roman"/>
              </w:rPr>
              <w:t>uralaner, Concentração 1000</w:t>
            </w:r>
            <w:r>
              <w:rPr>
                <w:rFonts w:ascii="Times New Roman" w:hAnsi="Times New Roman"/>
              </w:rPr>
              <w:t xml:space="preserve"> </w:t>
            </w:r>
            <w:r w:rsidRPr="00395088">
              <w:rPr>
                <w:rFonts w:ascii="Times New Roman" w:hAnsi="Times New Roman"/>
              </w:rPr>
              <w:t>mg, Aplicação: Uso veterinário.</w:t>
            </w:r>
            <w:r>
              <w:rPr>
                <w:rFonts w:ascii="Times New Roman" w:hAnsi="Times New Roman"/>
              </w:rPr>
              <w:t xml:space="preserve"> </w:t>
            </w:r>
            <w:r w:rsidRPr="007027C2">
              <w:rPr>
                <w:rFonts w:ascii="Times New Roman" w:hAnsi="Times New Roman"/>
                <w:b/>
              </w:rPr>
              <w:t xml:space="preserve">Tipo bravecto.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E7AA8" w:rsidRDefault="009F116A" w:rsidP="00B6018D">
            <w:pPr>
              <w:jc w:val="center"/>
              <w:rPr>
                <w:rFonts w:ascii="Times New Roman" w:hAnsi="Times New Roman"/>
                <w:color w:val="000000"/>
              </w:rPr>
            </w:pPr>
            <w:r w:rsidRPr="00FE7AA8">
              <w:rPr>
                <w:rFonts w:ascii="Times New Roman" w:hAnsi="Times New Roman"/>
                <w:color w:val="000000"/>
              </w:rPr>
              <w:t>Caixa</w:t>
            </w:r>
          </w:p>
          <w:p w:rsidR="009F116A" w:rsidRDefault="009F116A" w:rsidP="00B6018D">
            <w:pPr>
              <w:suppressAutoHyphens/>
              <w:spacing w:after="113" w:line="276" w:lineRule="auto"/>
              <w:jc w:val="center"/>
              <w:rPr>
                <w:rFonts w:ascii="Times New Roman" w:hAnsi="Times New Roman"/>
                <w:lang w:eastAsia="en-US"/>
              </w:rPr>
            </w:pPr>
            <w:r w:rsidRPr="00FE7AA8">
              <w:rPr>
                <w:rFonts w:ascii="Times New Roman" w:hAnsi="Times New Roman"/>
                <w:color w:val="000000"/>
              </w:rPr>
              <w:t>Com 1 comp</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E7AA8" w:rsidRDefault="009F116A" w:rsidP="00B6018D">
            <w:pPr>
              <w:suppressAutoHyphens/>
              <w:spacing w:line="360" w:lineRule="atLeast"/>
              <w:jc w:val="center"/>
              <w:rPr>
                <w:rFonts w:ascii="Times New Roman" w:eastAsia="Calibri" w:hAnsi="Times New Roman"/>
                <w:color w:val="000000"/>
                <w:lang w:eastAsia="zh-CN"/>
              </w:rPr>
            </w:pPr>
            <w:r w:rsidRPr="00FE7AA8">
              <w:rPr>
                <w:rFonts w:ascii="Times New Roman" w:hAnsi="Times New Roman"/>
                <w:color w:val="000000" w:themeColor="text1"/>
              </w:rPr>
              <w:t>100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E7AA8" w:rsidRDefault="009F116A" w:rsidP="00B6018D">
            <w:pPr>
              <w:suppressAutoHyphens/>
              <w:spacing w:before="240" w:after="113" w:line="276" w:lineRule="auto"/>
              <w:jc w:val="center"/>
              <w:rPr>
                <w:rFonts w:ascii="Times New Roman" w:hAnsi="Times New Roman"/>
                <w:lang w:eastAsia="en-US"/>
              </w:rPr>
            </w:pPr>
            <w:r w:rsidRPr="00FE7AA8">
              <w:rPr>
                <w:rFonts w:ascii="Times New Roman" w:hAnsi="Times New Roman"/>
                <w:color w:val="000000" w:themeColor="text1"/>
              </w:rPr>
              <w:t>R$ 304,99</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E7AA8" w:rsidRDefault="009F116A" w:rsidP="00B6018D">
            <w:pPr>
              <w:suppressAutoHyphens/>
              <w:spacing w:before="240" w:after="113" w:line="276" w:lineRule="auto"/>
              <w:jc w:val="center"/>
              <w:rPr>
                <w:rFonts w:ascii="Times New Roman" w:eastAsia="Calibri" w:hAnsi="Times New Roman"/>
                <w:lang w:eastAsia="en-US"/>
              </w:rPr>
            </w:pPr>
            <w:r w:rsidRPr="00FE7AA8">
              <w:rPr>
                <w:rFonts w:ascii="Times New Roman" w:hAnsi="Times New Roman"/>
                <w:color w:val="000000" w:themeColor="text1"/>
              </w:rPr>
              <w:t>R$ 30.499,00</w:t>
            </w:r>
          </w:p>
        </w:tc>
      </w:tr>
      <w:tr w:rsidR="009F116A" w:rsidRPr="00D47620"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68</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Pr>
                <w:rFonts w:ascii="Times New Roman" w:hAnsi="Times New Roman"/>
              </w:rPr>
              <w:t xml:space="preserve">Anti-histamínico a base de </w:t>
            </w:r>
            <w:r w:rsidRPr="00C3044B">
              <w:rPr>
                <w:rFonts w:ascii="Times New Roman" w:hAnsi="Times New Roman"/>
              </w:rPr>
              <w:t>Clemastina (fumarato) 1,4 mg</w:t>
            </w:r>
            <w:r>
              <w:rPr>
                <w:rFonts w:ascii="Times New Roman" w:hAnsi="Times New Roman"/>
              </w:rPr>
              <w:t xml:space="preserve">. </w:t>
            </w:r>
            <w:r w:rsidRPr="006A440A">
              <w:rPr>
                <w:rFonts w:ascii="Times New Roman" w:hAnsi="Times New Roman"/>
                <w:b/>
              </w:rPr>
              <w:t xml:space="preserve">Tipo Alergovet coveli para cães acima de 15 kg.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7142D2" w:rsidRDefault="009F116A" w:rsidP="00B6018D">
            <w:pPr>
              <w:jc w:val="center"/>
              <w:rPr>
                <w:rFonts w:ascii="Times New Roman" w:hAnsi="Times New Roman"/>
                <w:color w:val="000000"/>
              </w:rPr>
            </w:pPr>
            <w:r w:rsidRPr="007142D2">
              <w:rPr>
                <w:rFonts w:ascii="Times New Roman" w:hAnsi="Times New Roman"/>
                <w:color w:val="000000"/>
              </w:rPr>
              <w:t>Caixa</w:t>
            </w:r>
          </w:p>
          <w:p w:rsidR="009F116A" w:rsidRDefault="009F116A" w:rsidP="00B6018D">
            <w:pPr>
              <w:suppressAutoHyphens/>
              <w:spacing w:after="113" w:line="276" w:lineRule="auto"/>
              <w:jc w:val="center"/>
              <w:rPr>
                <w:rFonts w:ascii="Times New Roman" w:hAnsi="Times New Roman"/>
                <w:lang w:eastAsia="en-US"/>
              </w:rPr>
            </w:pPr>
            <w:r w:rsidRPr="007142D2">
              <w:rPr>
                <w:rFonts w:ascii="Times New Roman" w:hAnsi="Times New Roman"/>
                <w:color w:val="000000"/>
              </w:rPr>
              <w:t>10 comp</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47620" w:rsidRDefault="009F116A" w:rsidP="00B6018D">
            <w:pPr>
              <w:suppressAutoHyphens/>
              <w:spacing w:line="360" w:lineRule="atLeast"/>
              <w:jc w:val="center"/>
              <w:rPr>
                <w:rFonts w:ascii="Times New Roman" w:eastAsia="Calibri" w:hAnsi="Times New Roman"/>
                <w:color w:val="000000"/>
                <w:lang w:eastAsia="zh-CN"/>
              </w:rPr>
            </w:pPr>
            <w:r w:rsidRPr="00D47620">
              <w:rPr>
                <w:rFonts w:ascii="Times New Roman" w:hAnsi="Times New Roman"/>
                <w:color w:val="000000" w:themeColor="text1"/>
              </w:rPr>
              <w:t>30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47620" w:rsidRDefault="009F116A" w:rsidP="00B6018D">
            <w:pPr>
              <w:suppressAutoHyphens/>
              <w:spacing w:before="240" w:after="113" w:line="276" w:lineRule="auto"/>
              <w:jc w:val="center"/>
              <w:rPr>
                <w:rFonts w:ascii="Times New Roman" w:hAnsi="Times New Roman"/>
                <w:lang w:eastAsia="en-US"/>
              </w:rPr>
            </w:pPr>
            <w:r w:rsidRPr="00D47620">
              <w:rPr>
                <w:rFonts w:ascii="Times New Roman" w:hAnsi="Times New Roman"/>
                <w:color w:val="000000" w:themeColor="text1"/>
              </w:rPr>
              <w:t>R$ 64,90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47620" w:rsidRDefault="009F116A" w:rsidP="00B6018D">
            <w:pPr>
              <w:suppressAutoHyphens/>
              <w:spacing w:before="240" w:after="113" w:line="276" w:lineRule="auto"/>
              <w:jc w:val="center"/>
              <w:rPr>
                <w:rFonts w:ascii="Times New Roman" w:eastAsia="Calibri" w:hAnsi="Times New Roman"/>
                <w:lang w:eastAsia="en-US"/>
              </w:rPr>
            </w:pPr>
            <w:r w:rsidRPr="00D47620">
              <w:rPr>
                <w:rFonts w:ascii="Times New Roman" w:hAnsi="Times New Roman"/>
                <w:color w:val="000000" w:themeColor="text1"/>
              </w:rPr>
              <w:t>R$ 1.947,00</w:t>
            </w:r>
          </w:p>
        </w:tc>
      </w:tr>
      <w:tr w:rsidR="009F116A" w:rsidRPr="00CE7DB9"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69</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sidRPr="00395088">
              <w:rPr>
                <w:rFonts w:ascii="Times New Roman" w:hAnsi="Times New Roman"/>
              </w:rPr>
              <w:t>Antiemético</w:t>
            </w:r>
            <w:r>
              <w:rPr>
                <w:rFonts w:ascii="Times New Roman" w:hAnsi="Times New Roman"/>
              </w:rPr>
              <w:t>.</w:t>
            </w:r>
            <w:r w:rsidRPr="00395088">
              <w:rPr>
                <w:rFonts w:ascii="Times New Roman" w:hAnsi="Times New Roman"/>
              </w:rPr>
              <w:t xml:space="preserve">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CE7DB9" w:rsidRDefault="009F116A" w:rsidP="00B6018D">
            <w:pPr>
              <w:jc w:val="center"/>
              <w:rPr>
                <w:rFonts w:ascii="Times New Roman" w:hAnsi="Times New Roman"/>
                <w:color w:val="000000"/>
              </w:rPr>
            </w:pPr>
            <w:r w:rsidRPr="00CE7DB9">
              <w:rPr>
                <w:rFonts w:ascii="Times New Roman" w:hAnsi="Times New Roman"/>
                <w:color w:val="000000"/>
              </w:rPr>
              <w:t>Frasco</w:t>
            </w:r>
          </w:p>
          <w:p w:rsidR="009F116A" w:rsidRDefault="009F116A" w:rsidP="00B6018D">
            <w:pPr>
              <w:suppressAutoHyphens/>
              <w:spacing w:after="113" w:line="276" w:lineRule="auto"/>
              <w:jc w:val="center"/>
              <w:rPr>
                <w:rFonts w:ascii="Times New Roman" w:hAnsi="Times New Roman"/>
                <w:lang w:eastAsia="en-US"/>
              </w:rPr>
            </w:pPr>
            <w:r w:rsidRPr="00CE7DB9">
              <w:rPr>
                <w:rFonts w:ascii="Times New Roman" w:hAnsi="Times New Roman"/>
                <w:color w:val="000000"/>
              </w:rPr>
              <w:t>20,00 ML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CE7DB9" w:rsidRDefault="009F116A" w:rsidP="00B6018D">
            <w:pPr>
              <w:suppressAutoHyphens/>
              <w:spacing w:line="360" w:lineRule="atLeast"/>
              <w:jc w:val="center"/>
              <w:rPr>
                <w:rFonts w:ascii="Times New Roman" w:eastAsia="Calibri" w:hAnsi="Times New Roman"/>
                <w:color w:val="000000"/>
                <w:lang w:eastAsia="zh-CN"/>
              </w:rPr>
            </w:pPr>
            <w:r w:rsidRPr="00CE7DB9">
              <w:rPr>
                <w:rFonts w:ascii="Times New Roman" w:hAnsi="Times New Roman"/>
                <w:color w:val="000000" w:themeColor="text1"/>
              </w:rPr>
              <w:t>70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CE7DB9" w:rsidRDefault="009F116A" w:rsidP="00B6018D">
            <w:pPr>
              <w:suppressAutoHyphens/>
              <w:spacing w:before="240" w:after="113" w:line="276" w:lineRule="auto"/>
              <w:jc w:val="center"/>
              <w:rPr>
                <w:rFonts w:ascii="Times New Roman" w:hAnsi="Times New Roman"/>
                <w:lang w:eastAsia="en-US"/>
              </w:rPr>
            </w:pPr>
            <w:r w:rsidRPr="00CE7DB9">
              <w:rPr>
                <w:rFonts w:ascii="Times New Roman" w:hAnsi="Times New Roman"/>
                <w:color w:val="000000" w:themeColor="text1"/>
              </w:rPr>
              <w:t>R$ 26,50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CE7DB9" w:rsidRDefault="009F116A" w:rsidP="00B6018D">
            <w:pPr>
              <w:suppressAutoHyphens/>
              <w:spacing w:before="240" w:after="113" w:line="276" w:lineRule="auto"/>
              <w:jc w:val="center"/>
              <w:rPr>
                <w:rFonts w:ascii="Times New Roman" w:eastAsia="Calibri" w:hAnsi="Times New Roman"/>
                <w:lang w:eastAsia="en-US"/>
              </w:rPr>
            </w:pPr>
            <w:r w:rsidRPr="00CE7DB9">
              <w:rPr>
                <w:rFonts w:ascii="Times New Roman" w:hAnsi="Times New Roman"/>
                <w:color w:val="000000" w:themeColor="text1"/>
              </w:rPr>
              <w:t>R$ 1.855,00</w:t>
            </w:r>
          </w:p>
        </w:tc>
      </w:tr>
      <w:tr w:rsidR="009F116A" w:rsidRPr="004B00AF"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70</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sidRPr="00EB0ED3">
              <w:rPr>
                <w:rFonts w:ascii="Times New Roman" w:hAnsi="Times New Roman"/>
              </w:rPr>
              <w:t>OMEPRAZOL, CONCENTRAÇÃO 20 MG</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4B00AF" w:rsidRDefault="009F116A" w:rsidP="00B6018D">
            <w:pPr>
              <w:suppressAutoHyphens/>
              <w:spacing w:before="240" w:after="113" w:line="276" w:lineRule="auto"/>
              <w:jc w:val="center"/>
              <w:rPr>
                <w:rFonts w:ascii="Times New Roman" w:hAnsi="Times New Roman"/>
                <w:lang w:eastAsia="en-US"/>
              </w:rPr>
            </w:pPr>
            <w:r w:rsidRPr="004B00AF">
              <w:rPr>
                <w:rFonts w:ascii="Times New Roman" w:hAnsi="Times New Roman"/>
                <w:color w:val="000000"/>
              </w:rPr>
              <w:t>Blister</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4B00AF" w:rsidRDefault="009F116A" w:rsidP="00B6018D">
            <w:pPr>
              <w:suppressAutoHyphens/>
              <w:spacing w:line="360" w:lineRule="atLeast"/>
              <w:jc w:val="center"/>
              <w:rPr>
                <w:rFonts w:ascii="Times New Roman" w:eastAsia="Calibri" w:hAnsi="Times New Roman"/>
                <w:color w:val="000000"/>
                <w:lang w:eastAsia="zh-CN"/>
              </w:rPr>
            </w:pPr>
            <w:r w:rsidRPr="004B00AF">
              <w:rPr>
                <w:rFonts w:ascii="Times New Roman" w:hAnsi="Times New Roman"/>
                <w:color w:val="000000" w:themeColor="text1"/>
              </w:rPr>
              <w:t>70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4B00AF" w:rsidRDefault="009F116A" w:rsidP="00B6018D">
            <w:pPr>
              <w:suppressAutoHyphens/>
              <w:spacing w:before="240" w:after="113" w:line="276" w:lineRule="auto"/>
              <w:jc w:val="center"/>
              <w:rPr>
                <w:rFonts w:ascii="Times New Roman" w:hAnsi="Times New Roman"/>
                <w:lang w:eastAsia="en-US"/>
              </w:rPr>
            </w:pPr>
            <w:r w:rsidRPr="004B00AF">
              <w:rPr>
                <w:rFonts w:ascii="Times New Roman" w:hAnsi="Times New Roman"/>
                <w:color w:val="000000" w:themeColor="text1"/>
              </w:rPr>
              <w:t>R$ 16,69</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4B00AF" w:rsidRDefault="009F116A" w:rsidP="00B6018D">
            <w:pPr>
              <w:suppressAutoHyphens/>
              <w:spacing w:before="240" w:after="113" w:line="276" w:lineRule="auto"/>
              <w:jc w:val="center"/>
              <w:rPr>
                <w:rFonts w:ascii="Times New Roman" w:eastAsia="Calibri" w:hAnsi="Times New Roman"/>
                <w:lang w:eastAsia="en-US"/>
              </w:rPr>
            </w:pPr>
            <w:r w:rsidRPr="004B00AF">
              <w:rPr>
                <w:rFonts w:ascii="Times New Roman" w:hAnsi="Times New Roman"/>
                <w:color w:val="000000" w:themeColor="text1"/>
              </w:rPr>
              <w:t>R$ 1.168,30</w:t>
            </w:r>
          </w:p>
        </w:tc>
      </w:tr>
      <w:tr w:rsidR="009F116A" w:rsidRPr="00C8104F"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71</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Pr>
                <w:rFonts w:ascii="Times New Roman" w:hAnsi="Times New Roman"/>
                <w:color w:val="000000"/>
              </w:rPr>
              <w:t>Álcool etílico, tipo: hidratado, teor alcoólico: 70%</w:t>
            </w:r>
            <w:r w:rsidRPr="00395088">
              <w:rPr>
                <w:rFonts w:ascii="Times New Roman" w:hAnsi="Times New Roman"/>
                <w:color w:val="000000"/>
              </w:rPr>
              <w:t xml:space="preserve"> (70°gl),</w:t>
            </w:r>
            <w:r>
              <w:rPr>
                <w:rFonts w:ascii="Times New Roman" w:hAnsi="Times New Roman"/>
                <w:color w:val="000000"/>
              </w:rPr>
              <w:t xml:space="preserve"> </w:t>
            </w:r>
            <w:r w:rsidRPr="00395088">
              <w:rPr>
                <w:rFonts w:ascii="Times New Roman" w:hAnsi="Times New Roman"/>
                <w:color w:val="000000"/>
              </w:rPr>
              <w:t>apresentação: líquido.</w:t>
            </w:r>
            <w:r>
              <w:rPr>
                <w:rFonts w:ascii="Times New Roman" w:hAnsi="Times New Roman"/>
                <w:color w:val="000000"/>
              </w:rPr>
              <w:t xml:space="preserve">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C8104F" w:rsidRDefault="009F116A" w:rsidP="00B6018D">
            <w:pPr>
              <w:jc w:val="center"/>
              <w:rPr>
                <w:rFonts w:ascii="Times New Roman" w:hAnsi="Times New Roman"/>
                <w:color w:val="000000"/>
              </w:rPr>
            </w:pPr>
            <w:r w:rsidRPr="00C8104F">
              <w:rPr>
                <w:rFonts w:ascii="Times New Roman" w:hAnsi="Times New Roman"/>
                <w:color w:val="000000"/>
              </w:rPr>
              <w:t>Frasco</w:t>
            </w:r>
          </w:p>
          <w:p w:rsidR="009F116A" w:rsidRDefault="009F116A" w:rsidP="00B6018D">
            <w:pPr>
              <w:suppressAutoHyphens/>
              <w:spacing w:after="113" w:line="276" w:lineRule="auto"/>
              <w:jc w:val="center"/>
              <w:rPr>
                <w:rFonts w:ascii="Times New Roman" w:hAnsi="Times New Roman"/>
                <w:lang w:eastAsia="en-US"/>
              </w:rPr>
            </w:pPr>
            <w:r w:rsidRPr="00C8104F">
              <w:rPr>
                <w:rFonts w:ascii="Times New Roman" w:hAnsi="Times New Roman"/>
                <w:color w:val="000000"/>
              </w:rPr>
              <w:t>1000 ML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C8104F" w:rsidRDefault="009F116A" w:rsidP="00B6018D">
            <w:pPr>
              <w:suppressAutoHyphens/>
              <w:spacing w:line="360" w:lineRule="atLeast"/>
              <w:jc w:val="center"/>
              <w:rPr>
                <w:rFonts w:ascii="Times New Roman" w:eastAsia="Calibri" w:hAnsi="Times New Roman"/>
                <w:color w:val="000000"/>
                <w:lang w:eastAsia="zh-CN"/>
              </w:rPr>
            </w:pPr>
            <w:r w:rsidRPr="00C8104F">
              <w:rPr>
                <w:rFonts w:ascii="Times New Roman" w:hAnsi="Times New Roman"/>
                <w:color w:val="000000" w:themeColor="text1"/>
              </w:rPr>
              <w:t>300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C8104F" w:rsidRDefault="009F116A" w:rsidP="00B6018D">
            <w:pPr>
              <w:suppressAutoHyphens/>
              <w:spacing w:before="240" w:after="113" w:line="276" w:lineRule="auto"/>
              <w:jc w:val="center"/>
              <w:rPr>
                <w:rFonts w:ascii="Times New Roman" w:hAnsi="Times New Roman"/>
                <w:lang w:eastAsia="en-US"/>
              </w:rPr>
            </w:pPr>
            <w:r w:rsidRPr="00C8104F">
              <w:rPr>
                <w:rFonts w:ascii="Times New Roman" w:hAnsi="Times New Roman"/>
                <w:color w:val="000000" w:themeColor="text1"/>
              </w:rPr>
              <w:t>R$ 10,40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C8104F" w:rsidRDefault="009F116A" w:rsidP="00B6018D">
            <w:pPr>
              <w:suppressAutoHyphens/>
              <w:spacing w:before="240" w:after="113" w:line="276" w:lineRule="auto"/>
              <w:jc w:val="center"/>
              <w:rPr>
                <w:rFonts w:ascii="Times New Roman" w:eastAsia="Calibri" w:hAnsi="Times New Roman"/>
                <w:lang w:eastAsia="en-US"/>
              </w:rPr>
            </w:pPr>
            <w:r w:rsidRPr="00C8104F">
              <w:rPr>
                <w:rFonts w:ascii="Times New Roman" w:hAnsi="Times New Roman"/>
                <w:color w:val="000000" w:themeColor="text1"/>
              </w:rPr>
              <w:t>R$ 3.120,00</w:t>
            </w:r>
          </w:p>
        </w:tc>
      </w:tr>
      <w:tr w:rsidR="009F116A" w:rsidRPr="0011010B"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72</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sidRPr="00395088">
              <w:rPr>
                <w:rFonts w:ascii="Times New Roman" w:hAnsi="Times New Roman"/>
              </w:rPr>
              <w:t>Multivitaminas, composição vitaminas vits: b1, b6, b2, b3, b5 composição adicional metionina, colina, arginina e glicose forma farmacêut</w:t>
            </w:r>
            <w:r>
              <w:rPr>
                <w:rFonts w:ascii="Times New Roman" w:hAnsi="Times New Roman"/>
              </w:rPr>
              <w:t xml:space="preserve">ica solução </w:t>
            </w:r>
            <w:r>
              <w:rPr>
                <w:rFonts w:ascii="Times New Roman" w:hAnsi="Times New Roman"/>
              </w:rPr>
              <w:lastRenderedPageBreak/>
              <w:t>injetável aplicação</w:t>
            </w:r>
            <w:r w:rsidRPr="00395088">
              <w:rPr>
                <w:rFonts w:ascii="Times New Roman" w:hAnsi="Times New Roman"/>
              </w:rPr>
              <w:t xml:space="preserve"> uso veterinário.</w:t>
            </w:r>
            <w:r>
              <w:rPr>
                <w:rFonts w:ascii="Times New Roman" w:hAnsi="Times New Roman"/>
              </w:rPr>
              <w:t xml:space="preserve">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11010B" w:rsidRDefault="009F116A" w:rsidP="00B6018D">
            <w:pPr>
              <w:jc w:val="center"/>
              <w:rPr>
                <w:rFonts w:ascii="Times New Roman" w:hAnsi="Times New Roman"/>
                <w:color w:val="000000"/>
              </w:rPr>
            </w:pPr>
            <w:r w:rsidRPr="0011010B">
              <w:rPr>
                <w:rFonts w:ascii="Times New Roman" w:hAnsi="Times New Roman"/>
                <w:color w:val="000000"/>
              </w:rPr>
              <w:lastRenderedPageBreak/>
              <w:t>Frasco</w:t>
            </w:r>
          </w:p>
          <w:p w:rsidR="009F116A" w:rsidRDefault="009F116A" w:rsidP="00B6018D">
            <w:pPr>
              <w:suppressAutoHyphens/>
              <w:spacing w:after="113" w:line="276" w:lineRule="auto"/>
              <w:jc w:val="center"/>
              <w:rPr>
                <w:rFonts w:ascii="Times New Roman" w:hAnsi="Times New Roman"/>
                <w:lang w:eastAsia="en-US"/>
              </w:rPr>
            </w:pPr>
            <w:r w:rsidRPr="0011010B">
              <w:rPr>
                <w:rFonts w:ascii="Times New Roman" w:hAnsi="Times New Roman"/>
                <w:color w:val="000000"/>
              </w:rPr>
              <w:t>100,00 ML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11010B" w:rsidRDefault="009F116A" w:rsidP="00B6018D">
            <w:pPr>
              <w:suppressAutoHyphens/>
              <w:spacing w:line="360" w:lineRule="atLeast"/>
              <w:jc w:val="center"/>
              <w:rPr>
                <w:rFonts w:ascii="Times New Roman" w:eastAsia="Calibri" w:hAnsi="Times New Roman"/>
                <w:color w:val="000000"/>
                <w:lang w:eastAsia="zh-CN"/>
              </w:rPr>
            </w:pPr>
            <w:r w:rsidRPr="0011010B">
              <w:rPr>
                <w:rFonts w:ascii="Times New Roman" w:hAnsi="Times New Roman"/>
                <w:color w:val="000000" w:themeColor="text1"/>
              </w:rPr>
              <w:t>70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11010B" w:rsidRDefault="009F116A" w:rsidP="00B6018D">
            <w:pPr>
              <w:suppressAutoHyphens/>
              <w:spacing w:before="240" w:after="113" w:line="276" w:lineRule="auto"/>
              <w:jc w:val="center"/>
              <w:rPr>
                <w:rFonts w:ascii="Times New Roman" w:hAnsi="Times New Roman"/>
                <w:lang w:eastAsia="en-US"/>
              </w:rPr>
            </w:pPr>
            <w:r w:rsidRPr="0011010B">
              <w:rPr>
                <w:rFonts w:ascii="Times New Roman" w:hAnsi="Times New Roman"/>
                <w:color w:val="000000" w:themeColor="text1"/>
              </w:rPr>
              <w:t>R$ 42,00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11010B" w:rsidRDefault="009F116A" w:rsidP="00B6018D">
            <w:pPr>
              <w:suppressAutoHyphens/>
              <w:spacing w:before="240" w:after="113" w:line="276" w:lineRule="auto"/>
              <w:jc w:val="center"/>
              <w:rPr>
                <w:rFonts w:ascii="Times New Roman" w:eastAsia="Calibri" w:hAnsi="Times New Roman"/>
                <w:lang w:eastAsia="en-US"/>
              </w:rPr>
            </w:pPr>
            <w:r w:rsidRPr="0011010B">
              <w:rPr>
                <w:rFonts w:ascii="Times New Roman" w:hAnsi="Times New Roman"/>
                <w:color w:val="000000" w:themeColor="text1"/>
              </w:rPr>
              <w:t>R$ 2.940,00</w:t>
            </w:r>
          </w:p>
        </w:tc>
      </w:tr>
      <w:tr w:rsidR="009F116A" w:rsidRPr="002B339F"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lastRenderedPageBreak/>
              <w:t>73</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Pr>
                <w:rFonts w:ascii="Times New Roman" w:hAnsi="Times New Roman"/>
                <w:color w:val="000000"/>
              </w:rPr>
              <w:t>Maropitant citrato, concentração: 10 mg/ml</w:t>
            </w:r>
            <w:r w:rsidRPr="00395088">
              <w:rPr>
                <w:rFonts w:ascii="Times New Roman" w:hAnsi="Times New Roman"/>
                <w:color w:val="000000"/>
              </w:rPr>
              <w:t xml:space="preserve">, forma </w:t>
            </w:r>
            <w:r>
              <w:rPr>
                <w:rFonts w:ascii="Times New Roman" w:hAnsi="Times New Roman"/>
                <w:color w:val="000000"/>
              </w:rPr>
              <w:t>farmacêutica: solução injetável</w:t>
            </w:r>
            <w:r w:rsidRPr="00395088">
              <w:rPr>
                <w:rFonts w:ascii="Times New Roman" w:hAnsi="Times New Roman"/>
                <w:color w:val="000000"/>
              </w:rPr>
              <w:t>, aplicação: uso veterinário.</w:t>
            </w:r>
            <w:r>
              <w:rPr>
                <w:rFonts w:ascii="Times New Roman" w:hAnsi="Times New Roman"/>
                <w:color w:val="000000"/>
              </w:rPr>
              <w:t xml:space="preserve"> </w:t>
            </w:r>
            <w:r w:rsidRPr="00591C2A">
              <w:rPr>
                <w:rFonts w:ascii="Times New Roman" w:hAnsi="Times New Roman"/>
                <w:b/>
                <w:color w:val="000000"/>
              </w:rPr>
              <w:t xml:space="preserve">Tipo cerenia.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2B339F" w:rsidRDefault="009F116A" w:rsidP="00B6018D">
            <w:pPr>
              <w:jc w:val="center"/>
              <w:rPr>
                <w:rFonts w:ascii="Times New Roman" w:hAnsi="Times New Roman"/>
                <w:color w:val="000000"/>
              </w:rPr>
            </w:pPr>
            <w:r w:rsidRPr="002B339F">
              <w:rPr>
                <w:rFonts w:ascii="Times New Roman" w:hAnsi="Times New Roman"/>
                <w:color w:val="000000"/>
              </w:rPr>
              <w:t>Frasco</w:t>
            </w:r>
          </w:p>
          <w:p w:rsidR="009F116A" w:rsidRDefault="009F116A" w:rsidP="00B6018D">
            <w:pPr>
              <w:suppressAutoHyphens/>
              <w:spacing w:after="113" w:line="276" w:lineRule="auto"/>
              <w:jc w:val="center"/>
              <w:rPr>
                <w:rFonts w:ascii="Times New Roman" w:hAnsi="Times New Roman"/>
                <w:lang w:eastAsia="en-US"/>
              </w:rPr>
            </w:pPr>
            <w:r w:rsidRPr="002B339F">
              <w:rPr>
                <w:rFonts w:ascii="Times New Roman" w:hAnsi="Times New Roman"/>
                <w:color w:val="000000"/>
              </w:rPr>
              <w:t>20,00 ML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2B339F" w:rsidRDefault="009F116A" w:rsidP="00B6018D">
            <w:pPr>
              <w:suppressAutoHyphens/>
              <w:spacing w:line="360" w:lineRule="atLeast"/>
              <w:jc w:val="center"/>
              <w:rPr>
                <w:rFonts w:ascii="Times New Roman" w:eastAsia="Calibri" w:hAnsi="Times New Roman"/>
                <w:color w:val="000000"/>
                <w:lang w:eastAsia="zh-CN"/>
              </w:rPr>
            </w:pPr>
            <w:r w:rsidRPr="002B339F">
              <w:rPr>
                <w:rFonts w:ascii="Times New Roman" w:hAnsi="Times New Roman"/>
                <w:color w:val="000000" w:themeColor="text1"/>
              </w:rPr>
              <w:t>20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2B339F" w:rsidRDefault="009F116A" w:rsidP="00B6018D">
            <w:pPr>
              <w:suppressAutoHyphens/>
              <w:spacing w:before="240" w:after="113" w:line="276" w:lineRule="auto"/>
              <w:jc w:val="center"/>
              <w:rPr>
                <w:rFonts w:ascii="Times New Roman" w:hAnsi="Times New Roman"/>
                <w:lang w:eastAsia="en-US"/>
              </w:rPr>
            </w:pPr>
            <w:r w:rsidRPr="002B339F">
              <w:rPr>
                <w:rFonts w:ascii="Times New Roman" w:hAnsi="Times New Roman"/>
                <w:color w:val="000000" w:themeColor="text1"/>
              </w:rPr>
              <w:t>R$ 594,90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2B339F" w:rsidRDefault="009F116A" w:rsidP="00B6018D">
            <w:pPr>
              <w:suppressAutoHyphens/>
              <w:spacing w:before="240" w:after="113" w:line="276" w:lineRule="auto"/>
              <w:jc w:val="center"/>
              <w:rPr>
                <w:rFonts w:ascii="Times New Roman" w:eastAsia="Calibri" w:hAnsi="Times New Roman"/>
                <w:lang w:eastAsia="en-US"/>
              </w:rPr>
            </w:pPr>
            <w:r w:rsidRPr="002B339F">
              <w:rPr>
                <w:rFonts w:ascii="Times New Roman" w:hAnsi="Times New Roman"/>
                <w:color w:val="000000" w:themeColor="text1"/>
              </w:rPr>
              <w:t>R$ 11.898,00</w:t>
            </w:r>
          </w:p>
        </w:tc>
      </w:tr>
      <w:tr w:rsidR="009F116A" w:rsidRPr="00B357C2"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74</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654D" w:rsidRDefault="009F116A" w:rsidP="00B6018D">
            <w:pPr>
              <w:suppressAutoHyphens/>
              <w:spacing w:after="113" w:line="360" w:lineRule="atLeast"/>
              <w:jc w:val="both"/>
              <w:rPr>
                <w:rFonts w:ascii="Times New Roman" w:eastAsia="Calibri" w:hAnsi="Times New Roman"/>
                <w:sz w:val="22"/>
                <w:szCs w:val="22"/>
                <w:lang w:eastAsia="zh-CN"/>
              </w:rPr>
            </w:pPr>
            <w:r w:rsidRPr="00395088">
              <w:rPr>
                <w:rFonts w:ascii="Times New Roman" w:hAnsi="Times New Roman"/>
              </w:rPr>
              <w:t>Tram</w:t>
            </w:r>
            <w:r>
              <w:rPr>
                <w:rFonts w:ascii="Times New Roman" w:hAnsi="Times New Roman"/>
              </w:rPr>
              <w:t>adol cloridrato, Dosagem 50mg/ml</w:t>
            </w:r>
            <w:r w:rsidRPr="00395088">
              <w:rPr>
                <w:rFonts w:ascii="Times New Roman" w:hAnsi="Times New Roman"/>
              </w:rPr>
              <w:t>, Forma farmacêutica, Solução injetável.</w:t>
            </w:r>
            <w:r>
              <w:rPr>
                <w:rFonts w:ascii="Times New Roman" w:hAnsi="Times New Roman"/>
              </w:rPr>
              <w:t xml:space="preserve"> </w:t>
            </w:r>
            <w:r w:rsidRPr="00EA48F8">
              <w:rPr>
                <w:rFonts w:ascii="Times New Roman" w:hAnsi="Times New Roman"/>
                <w:b/>
              </w:rPr>
              <w:t>Ampola 2,00 ML</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A37DE9" w:rsidRDefault="009F116A" w:rsidP="00B6018D">
            <w:pPr>
              <w:suppressAutoHyphens/>
              <w:spacing w:before="240" w:after="113" w:line="276" w:lineRule="auto"/>
              <w:jc w:val="center"/>
              <w:rPr>
                <w:rFonts w:ascii="Times New Roman" w:hAnsi="Times New Roman"/>
                <w:lang w:eastAsia="en-US"/>
              </w:rPr>
            </w:pPr>
            <w:r w:rsidRPr="00A37DE9">
              <w:rPr>
                <w:rFonts w:ascii="Times New Roman" w:hAnsi="Times New Roman"/>
                <w:color w:val="000000"/>
              </w:rPr>
              <w:t>Amp</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A37DE9" w:rsidRDefault="009F116A" w:rsidP="00B6018D">
            <w:pPr>
              <w:suppressAutoHyphens/>
              <w:spacing w:line="360" w:lineRule="atLeast"/>
              <w:jc w:val="center"/>
              <w:rPr>
                <w:rFonts w:ascii="Times New Roman" w:eastAsia="Calibri" w:hAnsi="Times New Roman"/>
                <w:color w:val="000000"/>
                <w:lang w:eastAsia="zh-CN"/>
              </w:rPr>
            </w:pPr>
            <w:r w:rsidRPr="00A37DE9">
              <w:rPr>
                <w:rFonts w:ascii="Times New Roman" w:hAnsi="Times New Roman"/>
                <w:color w:val="000000" w:themeColor="text1"/>
              </w:rPr>
              <w:t>200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B357C2" w:rsidRDefault="009F116A" w:rsidP="00B6018D">
            <w:pPr>
              <w:suppressAutoHyphens/>
              <w:spacing w:before="240" w:after="113" w:line="276" w:lineRule="auto"/>
              <w:jc w:val="center"/>
              <w:rPr>
                <w:rFonts w:ascii="Times New Roman" w:hAnsi="Times New Roman"/>
                <w:lang w:eastAsia="en-US"/>
              </w:rPr>
            </w:pPr>
            <w:r w:rsidRPr="00B357C2">
              <w:rPr>
                <w:rFonts w:ascii="Times New Roman" w:hAnsi="Times New Roman"/>
                <w:color w:val="000000" w:themeColor="text1"/>
              </w:rPr>
              <w:t>R$ 2,17</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B357C2" w:rsidRDefault="009F116A" w:rsidP="00B6018D">
            <w:pPr>
              <w:suppressAutoHyphens/>
              <w:spacing w:before="240" w:after="113" w:line="276" w:lineRule="auto"/>
              <w:jc w:val="center"/>
              <w:rPr>
                <w:rFonts w:ascii="Times New Roman" w:eastAsia="Calibri" w:hAnsi="Times New Roman"/>
                <w:lang w:eastAsia="en-US"/>
              </w:rPr>
            </w:pPr>
            <w:r w:rsidRPr="00B357C2">
              <w:rPr>
                <w:rFonts w:ascii="Times New Roman" w:hAnsi="Times New Roman"/>
                <w:color w:val="000000" w:themeColor="text1"/>
              </w:rPr>
              <w:t>R$ 434,00</w:t>
            </w:r>
          </w:p>
        </w:tc>
      </w:tr>
      <w:tr w:rsidR="009F116A" w:rsidRPr="00DE1166"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75</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395088" w:rsidRDefault="009F116A" w:rsidP="00B6018D">
            <w:pPr>
              <w:jc w:val="both"/>
              <w:rPr>
                <w:rFonts w:ascii="Times New Roman" w:hAnsi="Times New Roman"/>
                <w:color w:val="000000"/>
              </w:rPr>
            </w:pPr>
            <w:r w:rsidRPr="00395088">
              <w:rPr>
                <w:rFonts w:ascii="Times New Roman" w:hAnsi="Times New Roman"/>
                <w:color w:val="000000"/>
              </w:rPr>
              <w:t>Ácido tranexâmico, Dosagem 50 mg/ml, Farmacêutica solução injetável.</w:t>
            </w:r>
            <w:r>
              <w:rPr>
                <w:rFonts w:ascii="Times New Roman" w:hAnsi="Times New Roman"/>
                <w:color w:val="000000"/>
              </w:rPr>
              <w:t xml:space="preserve"> </w:t>
            </w:r>
            <w:r w:rsidRPr="00266CBD">
              <w:rPr>
                <w:rFonts w:ascii="Times New Roman" w:hAnsi="Times New Roman"/>
                <w:b/>
                <w:color w:val="000000"/>
              </w:rPr>
              <w:t>Ampola 5,00 ML</w:t>
            </w:r>
            <w:r>
              <w:rPr>
                <w:rFonts w:ascii="Times New Roman" w:hAnsi="Times New Roman"/>
                <w:b/>
                <w:color w:val="000000"/>
              </w:rPr>
              <w:t xml:space="preserve">.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E1166" w:rsidRDefault="009F116A" w:rsidP="00B6018D">
            <w:pPr>
              <w:jc w:val="center"/>
              <w:rPr>
                <w:rFonts w:ascii="Times New Roman" w:hAnsi="Times New Roman"/>
                <w:color w:val="000000"/>
              </w:rPr>
            </w:pPr>
            <w:r w:rsidRPr="00DE1166">
              <w:rPr>
                <w:rFonts w:ascii="Times New Roman" w:hAnsi="Times New Roman"/>
                <w:color w:val="000000"/>
              </w:rPr>
              <w:t>Amp</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E1166" w:rsidRDefault="009F116A" w:rsidP="00B6018D">
            <w:pPr>
              <w:jc w:val="center"/>
              <w:rPr>
                <w:rFonts w:ascii="Times New Roman" w:hAnsi="Times New Roman"/>
                <w:color w:val="000000" w:themeColor="text1"/>
              </w:rPr>
            </w:pPr>
            <w:r w:rsidRPr="00DE1166">
              <w:rPr>
                <w:rFonts w:ascii="Times New Roman" w:hAnsi="Times New Roman"/>
                <w:color w:val="000000" w:themeColor="text1"/>
              </w:rPr>
              <w:t>50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tcPr>
          <w:p w:rsidR="009F116A" w:rsidRPr="00DE1166" w:rsidRDefault="009F116A" w:rsidP="00B6018D">
            <w:pPr>
              <w:jc w:val="center"/>
              <w:rPr>
                <w:rFonts w:ascii="Times New Roman" w:hAnsi="Times New Roman"/>
                <w:color w:val="000000" w:themeColor="text1"/>
              </w:rPr>
            </w:pPr>
          </w:p>
          <w:p w:rsidR="009F116A" w:rsidRPr="00DE1166" w:rsidRDefault="009F116A" w:rsidP="00B6018D">
            <w:pPr>
              <w:jc w:val="center"/>
              <w:rPr>
                <w:rFonts w:ascii="Times New Roman" w:hAnsi="Times New Roman"/>
                <w:color w:val="000000" w:themeColor="text1"/>
              </w:rPr>
            </w:pPr>
            <w:r w:rsidRPr="00DE1166">
              <w:rPr>
                <w:rFonts w:ascii="Times New Roman" w:hAnsi="Times New Roman"/>
                <w:color w:val="000000" w:themeColor="text1"/>
              </w:rPr>
              <w:t>R$ 4,82</w:t>
            </w:r>
          </w:p>
        </w:tc>
        <w:tc>
          <w:tcPr>
            <w:tcW w:w="1673" w:type="dxa"/>
            <w:tcBorders>
              <w:top w:val="single" w:sz="4" w:space="0" w:color="00000A"/>
              <w:left w:val="single" w:sz="4" w:space="0" w:color="00000A"/>
              <w:bottom w:val="single" w:sz="4" w:space="0" w:color="00000A"/>
              <w:right w:val="single" w:sz="4" w:space="0" w:color="00000A"/>
            </w:tcBorders>
            <w:shd w:val="clear" w:color="auto" w:fill="FFFFFF"/>
          </w:tcPr>
          <w:p w:rsidR="009F116A" w:rsidRPr="00DE1166" w:rsidRDefault="009F116A" w:rsidP="00B6018D">
            <w:pPr>
              <w:jc w:val="center"/>
              <w:rPr>
                <w:rFonts w:ascii="Times New Roman" w:hAnsi="Times New Roman"/>
                <w:color w:val="000000" w:themeColor="text1"/>
              </w:rPr>
            </w:pPr>
          </w:p>
          <w:p w:rsidR="009F116A" w:rsidRPr="00DE1166" w:rsidRDefault="009F116A" w:rsidP="00B6018D">
            <w:pPr>
              <w:jc w:val="center"/>
              <w:rPr>
                <w:rFonts w:ascii="Times New Roman" w:hAnsi="Times New Roman"/>
                <w:color w:val="000000" w:themeColor="text1"/>
              </w:rPr>
            </w:pPr>
            <w:r w:rsidRPr="00DE1166">
              <w:rPr>
                <w:rFonts w:ascii="Times New Roman" w:hAnsi="Times New Roman"/>
                <w:color w:val="000000" w:themeColor="text1"/>
              </w:rPr>
              <w:t>R$ 241,00</w:t>
            </w:r>
          </w:p>
        </w:tc>
      </w:tr>
      <w:tr w:rsidR="009F116A" w:rsidRPr="00DE1166"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76</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395088" w:rsidRDefault="009F116A" w:rsidP="00B6018D">
            <w:pPr>
              <w:jc w:val="both"/>
              <w:rPr>
                <w:rFonts w:ascii="Times New Roman" w:hAnsi="Times New Roman"/>
              </w:rPr>
            </w:pPr>
            <w:r w:rsidRPr="00395088">
              <w:rPr>
                <w:rFonts w:ascii="Times New Roman" w:hAnsi="Times New Roman"/>
              </w:rPr>
              <w:t>S</w:t>
            </w:r>
            <w:r>
              <w:rPr>
                <w:rFonts w:ascii="Times New Roman" w:hAnsi="Times New Roman"/>
              </w:rPr>
              <w:t xml:space="preserve">oro glicosado 5% (bolsa) – </w:t>
            </w:r>
            <w:r w:rsidRPr="00806ACA">
              <w:rPr>
                <w:rFonts w:ascii="Times New Roman" w:hAnsi="Times New Roman"/>
                <w:b/>
              </w:rPr>
              <w:t>Bolsa de 100 ml.</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E1166" w:rsidRDefault="009F116A" w:rsidP="00B6018D">
            <w:pPr>
              <w:jc w:val="center"/>
              <w:rPr>
                <w:rFonts w:ascii="Times New Roman" w:hAnsi="Times New Roman"/>
                <w:color w:val="000000"/>
              </w:rPr>
            </w:pPr>
            <w:r w:rsidRPr="00DE1166">
              <w:rPr>
                <w:rFonts w:ascii="Times New Roman" w:hAnsi="Times New Roman"/>
                <w:color w:val="000000"/>
              </w:rPr>
              <w:t>Frasco</w:t>
            </w:r>
          </w:p>
          <w:p w:rsidR="009F116A" w:rsidRPr="00055E8E" w:rsidRDefault="009F116A" w:rsidP="00B6018D">
            <w:pPr>
              <w:jc w:val="center"/>
              <w:rPr>
                <w:rFonts w:ascii="Times New Roman" w:hAnsi="Times New Roman"/>
                <w:color w:val="000000"/>
                <w:sz w:val="18"/>
                <w:szCs w:val="18"/>
              </w:rPr>
            </w:pPr>
            <w:r w:rsidRPr="00DE1166">
              <w:rPr>
                <w:rFonts w:ascii="Times New Roman" w:hAnsi="Times New Roman"/>
                <w:color w:val="000000"/>
              </w:rPr>
              <w:t>100 ml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E1166" w:rsidRDefault="009F116A" w:rsidP="00B6018D">
            <w:pPr>
              <w:jc w:val="center"/>
              <w:rPr>
                <w:rFonts w:ascii="Times New Roman" w:hAnsi="Times New Roman"/>
                <w:color w:val="000000" w:themeColor="text1"/>
              </w:rPr>
            </w:pPr>
            <w:r w:rsidRPr="00DE1166">
              <w:rPr>
                <w:rFonts w:ascii="Times New Roman" w:hAnsi="Times New Roman"/>
                <w:color w:val="000000" w:themeColor="text1"/>
              </w:rPr>
              <w:t>70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tcPr>
          <w:p w:rsidR="009F116A" w:rsidRDefault="009F116A" w:rsidP="00B6018D">
            <w:pPr>
              <w:jc w:val="center"/>
              <w:rPr>
                <w:rFonts w:ascii="Times New Roman" w:hAnsi="Times New Roman"/>
                <w:color w:val="000000" w:themeColor="text1"/>
              </w:rPr>
            </w:pPr>
          </w:p>
          <w:p w:rsidR="009F116A" w:rsidRPr="00DE1166" w:rsidRDefault="009F116A" w:rsidP="00B6018D">
            <w:pPr>
              <w:jc w:val="center"/>
              <w:rPr>
                <w:rFonts w:ascii="Times New Roman" w:hAnsi="Times New Roman"/>
                <w:color w:val="000000" w:themeColor="text1"/>
              </w:rPr>
            </w:pPr>
            <w:r w:rsidRPr="00DE1166">
              <w:rPr>
                <w:rFonts w:ascii="Times New Roman" w:hAnsi="Times New Roman"/>
                <w:color w:val="000000" w:themeColor="text1"/>
              </w:rPr>
              <w:t>R$ 6,45</w:t>
            </w:r>
          </w:p>
        </w:tc>
        <w:tc>
          <w:tcPr>
            <w:tcW w:w="1673" w:type="dxa"/>
            <w:tcBorders>
              <w:top w:val="single" w:sz="4" w:space="0" w:color="00000A"/>
              <w:left w:val="single" w:sz="4" w:space="0" w:color="00000A"/>
              <w:bottom w:val="single" w:sz="4" w:space="0" w:color="00000A"/>
              <w:right w:val="single" w:sz="4" w:space="0" w:color="00000A"/>
            </w:tcBorders>
            <w:shd w:val="clear" w:color="auto" w:fill="FFFFFF"/>
          </w:tcPr>
          <w:p w:rsidR="009F116A" w:rsidRDefault="009F116A" w:rsidP="00B6018D">
            <w:pPr>
              <w:jc w:val="center"/>
              <w:rPr>
                <w:rFonts w:ascii="Times New Roman" w:hAnsi="Times New Roman"/>
                <w:color w:val="000000" w:themeColor="text1"/>
              </w:rPr>
            </w:pPr>
          </w:p>
          <w:p w:rsidR="009F116A" w:rsidRPr="00DE1166" w:rsidRDefault="009F116A" w:rsidP="00B6018D">
            <w:pPr>
              <w:jc w:val="center"/>
              <w:rPr>
                <w:rFonts w:ascii="Times New Roman" w:hAnsi="Times New Roman"/>
                <w:color w:val="000000" w:themeColor="text1"/>
              </w:rPr>
            </w:pPr>
            <w:r w:rsidRPr="00DE1166">
              <w:rPr>
                <w:rFonts w:ascii="Times New Roman" w:hAnsi="Times New Roman"/>
                <w:color w:val="000000" w:themeColor="text1"/>
              </w:rPr>
              <w:t>R$ 451,50</w:t>
            </w:r>
          </w:p>
        </w:tc>
      </w:tr>
      <w:tr w:rsidR="009F116A" w:rsidRPr="00DE1166"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77</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395088" w:rsidRDefault="009F116A" w:rsidP="00B6018D">
            <w:pPr>
              <w:jc w:val="both"/>
              <w:rPr>
                <w:rFonts w:ascii="Times New Roman" w:hAnsi="Times New Roman"/>
              </w:rPr>
            </w:pPr>
            <w:r w:rsidRPr="00395088">
              <w:rPr>
                <w:rFonts w:ascii="Times New Roman" w:hAnsi="Times New Roman"/>
              </w:rPr>
              <w:t>Soro glicosa</w:t>
            </w:r>
            <w:r>
              <w:rPr>
                <w:rFonts w:ascii="Times New Roman" w:hAnsi="Times New Roman"/>
              </w:rPr>
              <w:t xml:space="preserve">do 5% (bolsa) </w:t>
            </w:r>
            <w:r w:rsidRPr="00806ACA">
              <w:rPr>
                <w:rFonts w:ascii="Times New Roman" w:hAnsi="Times New Roman"/>
                <w:b/>
              </w:rPr>
              <w:t>– Bolsa de 250 ml.</w:t>
            </w:r>
          </w:p>
        </w:tc>
        <w:tc>
          <w:tcPr>
            <w:tcW w:w="944" w:type="dxa"/>
            <w:tcBorders>
              <w:top w:val="single" w:sz="4" w:space="0" w:color="00000A"/>
              <w:left w:val="single" w:sz="4" w:space="0" w:color="00000A"/>
              <w:bottom w:val="single" w:sz="4" w:space="0" w:color="00000A"/>
              <w:right w:val="single" w:sz="4" w:space="0" w:color="00000A"/>
            </w:tcBorders>
            <w:shd w:val="clear" w:color="auto" w:fill="FFFFFF"/>
          </w:tcPr>
          <w:p w:rsidR="009F116A" w:rsidRPr="00DE1166" w:rsidRDefault="009F116A" w:rsidP="00B6018D">
            <w:pPr>
              <w:jc w:val="center"/>
              <w:rPr>
                <w:rFonts w:ascii="Times New Roman" w:hAnsi="Times New Roman"/>
                <w:color w:val="000000"/>
              </w:rPr>
            </w:pPr>
            <w:r w:rsidRPr="00DE1166">
              <w:rPr>
                <w:rFonts w:ascii="Times New Roman" w:hAnsi="Times New Roman"/>
                <w:color w:val="000000"/>
              </w:rPr>
              <w:t>Frasco</w:t>
            </w:r>
          </w:p>
          <w:p w:rsidR="009F116A" w:rsidRPr="00055E8E" w:rsidRDefault="009F116A" w:rsidP="00B6018D">
            <w:pPr>
              <w:jc w:val="center"/>
              <w:rPr>
                <w:sz w:val="18"/>
                <w:szCs w:val="18"/>
              </w:rPr>
            </w:pPr>
            <w:r w:rsidRPr="00DE1166">
              <w:rPr>
                <w:rFonts w:ascii="Times New Roman" w:hAnsi="Times New Roman"/>
                <w:color w:val="000000"/>
              </w:rPr>
              <w:t>250 ml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E1166" w:rsidRDefault="009F116A" w:rsidP="00B6018D">
            <w:pPr>
              <w:jc w:val="center"/>
              <w:rPr>
                <w:rFonts w:ascii="Times New Roman" w:hAnsi="Times New Roman"/>
                <w:color w:val="000000" w:themeColor="text1"/>
              </w:rPr>
            </w:pPr>
            <w:r w:rsidRPr="00DE1166">
              <w:rPr>
                <w:rFonts w:ascii="Times New Roman" w:hAnsi="Times New Roman"/>
                <w:color w:val="000000" w:themeColor="text1"/>
              </w:rPr>
              <w:t>70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E1166" w:rsidRDefault="009F116A" w:rsidP="00B6018D">
            <w:pPr>
              <w:jc w:val="center"/>
              <w:rPr>
                <w:rFonts w:ascii="Times New Roman" w:hAnsi="Times New Roman"/>
                <w:color w:val="000000" w:themeColor="text1"/>
              </w:rPr>
            </w:pPr>
            <w:r w:rsidRPr="00DE1166">
              <w:rPr>
                <w:rFonts w:ascii="Times New Roman" w:hAnsi="Times New Roman"/>
                <w:color w:val="000000" w:themeColor="text1"/>
              </w:rPr>
              <w:t>R$ 7,32</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E1166" w:rsidRDefault="009F116A" w:rsidP="00B6018D">
            <w:pPr>
              <w:jc w:val="center"/>
              <w:rPr>
                <w:rFonts w:ascii="Times New Roman" w:hAnsi="Times New Roman"/>
                <w:color w:val="000000" w:themeColor="text1"/>
              </w:rPr>
            </w:pPr>
            <w:r w:rsidRPr="00DE1166">
              <w:rPr>
                <w:rFonts w:ascii="Times New Roman" w:hAnsi="Times New Roman"/>
                <w:color w:val="000000" w:themeColor="text1"/>
              </w:rPr>
              <w:t>R$ 512,40</w:t>
            </w:r>
          </w:p>
        </w:tc>
      </w:tr>
      <w:tr w:rsidR="009F116A" w:rsidRPr="00ED16C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78</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395088" w:rsidRDefault="009F116A" w:rsidP="00B6018D">
            <w:pPr>
              <w:jc w:val="both"/>
              <w:rPr>
                <w:rFonts w:ascii="Times New Roman" w:hAnsi="Times New Roman"/>
              </w:rPr>
            </w:pPr>
            <w:r w:rsidRPr="00395088">
              <w:rPr>
                <w:rFonts w:ascii="Times New Roman" w:hAnsi="Times New Roman"/>
              </w:rPr>
              <w:t xml:space="preserve">Glicose, concentração 5% indicação solução injetável características adicionais sistema fechado. </w:t>
            </w:r>
            <w:r w:rsidRPr="00806ACA">
              <w:rPr>
                <w:rFonts w:ascii="Times New Roman" w:hAnsi="Times New Roman"/>
                <w:b/>
              </w:rPr>
              <w:t>Bolsa de 500 ml</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rPr>
            </w:pPr>
            <w:r w:rsidRPr="00ED16C7">
              <w:rPr>
                <w:rFonts w:ascii="Times New Roman" w:hAnsi="Times New Roman"/>
                <w:color w:val="000000"/>
              </w:rPr>
              <w:t>Frasco</w:t>
            </w:r>
          </w:p>
          <w:p w:rsidR="009F116A" w:rsidRPr="00ED16C7" w:rsidRDefault="009F116A" w:rsidP="00B6018D">
            <w:pPr>
              <w:jc w:val="center"/>
            </w:pPr>
            <w:r w:rsidRPr="00ED16C7">
              <w:rPr>
                <w:rFonts w:ascii="Times New Roman" w:hAnsi="Times New Roman"/>
                <w:color w:val="000000"/>
              </w:rPr>
              <w:t>500 ml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100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R$ 12,84</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R$ 1.284,00</w:t>
            </w:r>
          </w:p>
        </w:tc>
      </w:tr>
      <w:tr w:rsidR="009F116A" w:rsidRPr="00ED16C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79</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F116A" w:rsidRPr="00395088" w:rsidRDefault="009F116A" w:rsidP="00B6018D">
            <w:pPr>
              <w:jc w:val="both"/>
              <w:rPr>
                <w:rFonts w:ascii="Times New Roman" w:hAnsi="Times New Roman"/>
              </w:rPr>
            </w:pPr>
            <w:r w:rsidRPr="00395088">
              <w:rPr>
                <w:rFonts w:ascii="Times New Roman" w:hAnsi="Times New Roman"/>
              </w:rPr>
              <w:t>Ranitidina cloridrato, Dosagem 25</w:t>
            </w:r>
            <w:r>
              <w:rPr>
                <w:rFonts w:ascii="Times New Roman" w:hAnsi="Times New Roman"/>
              </w:rPr>
              <w:t xml:space="preserve"> mg</w:t>
            </w:r>
            <w:r w:rsidRPr="00395088">
              <w:rPr>
                <w:rFonts w:ascii="Times New Roman" w:hAnsi="Times New Roman"/>
              </w:rPr>
              <w:t>, Tipo solução injetável.</w:t>
            </w:r>
            <w:r>
              <w:rPr>
                <w:rFonts w:ascii="Times New Roman" w:hAnsi="Times New Roman"/>
              </w:rPr>
              <w:t xml:space="preserve"> </w:t>
            </w:r>
            <w:r w:rsidRPr="00806ACA">
              <w:rPr>
                <w:rFonts w:ascii="Times New Roman" w:hAnsi="Times New Roman"/>
                <w:b/>
              </w:rPr>
              <w:t>Ampola 2 ML</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rPr>
            </w:pPr>
            <w:r w:rsidRPr="00ED16C7">
              <w:rPr>
                <w:rFonts w:ascii="Times New Roman" w:hAnsi="Times New Roman"/>
                <w:color w:val="000000"/>
              </w:rPr>
              <w:t>Amp</w:t>
            </w:r>
          </w:p>
          <w:p w:rsidR="009F116A" w:rsidRPr="00ED16C7" w:rsidRDefault="009F116A" w:rsidP="00B6018D">
            <w:pPr>
              <w:jc w:val="center"/>
              <w:rPr>
                <w:rFonts w:ascii="Times New Roman" w:hAnsi="Times New Roman"/>
                <w:color w:val="000000"/>
              </w:rPr>
            </w:pPr>
            <w:r w:rsidRPr="00ED16C7">
              <w:rPr>
                <w:rFonts w:ascii="Times New Roman" w:hAnsi="Times New Roman"/>
                <w:color w:val="000000"/>
              </w:rPr>
              <w:t>2,00 ML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200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R$ 2,66</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R$ 532,00</w:t>
            </w:r>
          </w:p>
        </w:tc>
      </w:tr>
      <w:tr w:rsidR="009F116A" w:rsidRPr="00ED16C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80</w:t>
            </w:r>
          </w:p>
        </w:tc>
        <w:tc>
          <w:tcPr>
            <w:tcW w:w="2728" w:type="dxa"/>
            <w:tcBorders>
              <w:top w:val="single" w:sz="4" w:space="0" w:color="00000A"/>
              <w:left w:val="single" w:sz="4" w:space="0" w:color="00000A"/>
              <w:bottom w:val="single" w:sz="4" w:space="0" w:color="00000A"/>
              <w:right w:val="single" w:sz="4" w:space="0" w:color="00000A"/>
            </w:tcBorders>
            <w:shd w:val="clear" w:color="auto" w:fill="FFFFFF"/>
          </w:tcPr>
          <w:p w:rsidR="009F116A" w:rsidRPr="00395088" w:rsidRDefault="009F116A" w:rsidP="00B6018D">
            <w:pPr>
              <w:jc w:val="both"/>
              <w:rPr>
                <w:rFonts w:ascii="Times New Roman" w:hAnsi="Times New Roman"/>
              </w:rPr>
            </w:pPr>
            <w:r w:rsidRPr="00E518E7">
              <w:rPr>
                <w:rFonts w:ascii="Times New Roman" w:hAnsi="Times New Roman"/>
              </w:rPr>
              <w:t>Máscara cirúrgica, material sms camadas 3 camadas c/ dobras, fixação tiras elásticas, adicional c/ clipe nasal, componentes filtração de partículas mínima de 95%,</w:t>
            </w:r>
            <w:r w:rsidRPr="00395088">
              <w:rPr>
                <w:rFonts w:ascii="Times New Roman" w:hAnsi="Times New Roman"/>
              </w:rPr>
              <w:t xml:space="preserve"> esterilidade uso único.</w:t>
            </w:r>
            <w:r>
              <w:rPr>
                <w:rFonts w:ascii="Times New Roman" w:hAnsi="Times New Roman"/>
              </w:rPr>
              <w:t xml:space="preserve">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rPr>
            </w:pPr>
            <w:r w:rsidRPr="00ED16C7">
              <w:rPr>
                <w:rFonts w:ascii="Times New Roman" w:hAnsi="Times New Roman"/>
                <w:color w:val="000000"/>
              </w:rPr>
              <w:t>caixa</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6</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R$ 26,55</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R$ 159,30</w:t>
            </w:r>
          </w:p>
        </w:tc>
      </w:tr>
      <w:tr w:rsidR="009F116A" w:rsidRPr="00ED16C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81</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F116A" w:rsidRPr="00395088" w:rsidRDefault="009F116A" w:rsidP="00B6018D">
            <w:pPr>
              <w:jc w:val="both"/>
              <w:rPr>
                <w:rFonts w:ascii="Times New Roman" w:hAnsi="Times New Roman"/>
              </w:rPr>
            </w:pPr>
            <w:r w:rsidRPr="00395088">
              <w:rPr>
                <w:rFonts w:ascii="Times New Roman" w:hAnsi="Times New Roman"/>
              </w:rPr>
              <w:t>Nitempiram, Concentração 57mg, Uso veterinário.</w:t>
            </w:r>
            <w:r>
              <w:rPr>
                <w:rFonts w:ascii="Times New Roman" w:hAnsi="Times New Roman"/>
              </w:rPr>
              <w:t xml:space="preserve"> </w:t>
            </w:r>
            <w:r w:rsidRPr="00806ACA">
              <w:rPr>
                <w:rFonts w:ascii="Times New Roman" w:hAnsi="Times New Roman"/>
                <w:b/>
              </w:rPr>
              <w:t>Tipo Capstar 57 mg, caixa com 6 comprimidos</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rPr>
            </w:pPr>
            <w:r w:rsidRPr="00ED16C7">
              <w:rPr>
                <w:rFonts w:ascii="Times New Roman" w:hAnsi="Times New Roman"/>
                <w:color w:val="000000"/>
              </w:rPr>
              <w:t>Caixa</w:t>
            </w:r>
          </w:p>
          <w:p w:rsidR="009F116A" w:rsidRPr="00ED16C7" w:rsidRDefault="009F116A" w:rsidP="00B6018D">
            <w:pPr>
              <w:jc w:val="center"/>
              <w:rPr>
                <w:rFonts w:ascii="Times New Roman" w:hAnsi="Times New Roman"/>
                <w:color w:val="000000"/>
              </w:rPr>
            </w:pPr>
            <w:r w:rsidRPr="00ED16C7">
              <w:rPr>
                <w:rFonts w:ascii="Times New Roman" w:hAnsi="Times New Roman"/>
                <w:color w:val="000000"/>
              </w:rPr>
              <w:t>6 comp</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70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R$ 199,21</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R$ 13.944,70</w:t>
            </w:r>
          </w:p>
        </w:tc>
      </w:tr>
      <w:tr w:rsidR="009F116A" w:rsidRPr="00ED16C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lastRenderedPageBreak/>
              <w:t>82</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F116A" w:rsidRPr="00395088" w:rsidRDefault="009F116A" w:rsidP="00B6018D">
            <w:pPr>
              <w:jc w:val="both"/>
              <w:rPr>
                <w:rFonts w:ascii="Times New Roman" w:hAnsi="Times New Roman"/>
              </w:rPr>
            </w:pPr>
            <w:r w:rsidRPr="00395088">
              <w:rPr>
                <w:rFonts w:ascii="Times New Roman" w:hAnsi="Times New Roman"/>
              </w:rPr>
              <w:t>Fluralaner, Concentração 1400mg, Aplicação: Uso veterinário.</w:t>
            </w:r>
            <w:r>
              <w:rPr>
                <w:rFonts w:ascii="Times New Roman" w:hAnsi="Times New Roman"/>
              </w:rPr>
              <w:t xml:space="preserve"> </w:t>
            </w:r>
            <w:r w:rsidRPr="00806ACA">
              <w:rPr>
                <w:rFonts w:ascii="Times New Roman" w:hAnsi="Times New Roman"/>
                <w:b/>
              </w:rPr>
              <w:t>Tipo Bravecto, caixa com 1 comprimido</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rPr>
            </w:pPr>
            <w:r w:rsidRPr="00ED16C7">
              <w:rPr>
                <w:rFonts w:ascii="Times New Roman" w:hAnsi="Times New Roman"/>
                <w:color w:val="000000"/>
              </w:rPr>
              <w:t>caixa</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100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R$ 304,99</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R$ 30.499,00</w:t>
            </w:r>
          </w:p>
        </w:tc>
      </w:tr>
      <w:tr w:rsidR="009F116A" w:rsidRPr="00ED16C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83</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395088" w:rsidRDefault="009F116A" w:rsidP="00B6018D">
            <w:pPr>
              <w:jc w:val="both"/>
              <w:rPr>
                <w:rFonts w:ascii="Times New Roman" w:eastAsia="Times New Roman" w:hAnsi="Times New Roman"/>
                <w:color w:val="000000"/>
              </w:rPr>
            </w:pPr>
            <w:r w:rsidRPr="00395088">
              <w:rPr>
                <w:rFonts w:ascii="Times New Roman" w:hAnsi="Times New Roman"/>
                <w:color w:val="000000"/>
              </w:rPr>
              <w:t>Vacina, tipo</w:t>
            </w:r>
            <w:r>
              <w:rPr>
                <w:rFonts w:ascii="Times New Roman" w:hAnsi="Times New Roman"/>
                <w:color w:val="000000"/>
              </w:rPr>
              <w:t xml:space="preserve"> </w:t>
            </w:r>
            <w:r w:rsidRPr="00395088">
              <w:rPr>
                <w:rFonts w:ascii="Times New Roman" w:hAnsi="Times New Roman"/>
                <w:color w:val="000000"/>
              </w:rPr>
              <w:t>déctupla, composição adenovírus (2), cinomose, coronavirose, parvovírus, outros componentes parainfluenza, componentes adicionais leptospira diversa, forma farmacêutica suspensão injetável, aplicação: uso veterinário.</w:t>
            </w:r>
            <w:r>
              <w:rPr>
                <w:rFonts w:ascii="Times New Roman" w:hAnsi="Times New Roman"/>
                <w:color w:val="000000"/>
              </w:rPr>
              <w:t xml:space="preserve"> </w:t>
            </w:r>
            <w:r w:rsidRPr="00806ACA">
              <w:rPr>
                <w:rFonts w:ascii="Times New Roman" w:hAnsi="Times New Roman"/>
                <w:b/>
                <w:color w:val="000000"/>
              </w:rPr>
              <w:t>Frasco-ampola</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rPr>
            </w:pPr>
            <w:r w:rsidRPr="00ED16C7">
              <w:rPr>
                <w:rFonts w:ascii="Times New Roman" w:hAnsi="Times New Roman"/>
                <w:color w:val="000000"/>
              </w:rPr>
              <w:t>Frasco</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50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R$ 47,59</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R$ 2.379,50</w:t>
            </w:r>
          </w:p>
        </w:tc>
      </w:tr>
      <w:tr w:rsidR="009F116A" w:rsidRPr="00ED16C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84</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395088" w:rsidRDefault="009F116A" w:rsidP="00B6018D">
            <w:pPr>
              <w:jc w:val="both"/>
              <w:rPr>
                <w:rFonts w:ascii="Times New Roman" w:hAnsi="Times New Roman"/>
                <w:color w:val="000000"/>
              </w:rPr>
            </w:pPr>
            <w:r w:rsidRPr="00395088">
              <w:rPr>
                <w:rFonts w:ascii="Times New Roman" w:hAnsi="Times New Roman"/>
                <w:color w:val="000000"/>
              </w:rPr>
              <w:t>Vacina, Tipo inativada, Composição vírus rábico, Cepa pv, Forma famacêutica Suspenção: Injetável, Aplicação uso veterinário.</w:t>
            </w:r>
            <w:r>
              <w:rPr>
                <w:rFonts w:ascii="Times New Roman" w:hAnsi="Times New Roman"/>
                <w:color w:val="000000"/>
              </w:rPr>
              <w:t xml:space="preserve"> </w:t>
            </w:r>
            <w:r w:rsidRPr="00806ACA">
              <w:rPr>
                <w:rFonts w:ascii="Times New Roman" w:hAnsi="Times New Roman"/>
                <w:b/>
                <w:color w:val="000000"/>
              </w:rPr>
              <w:t>Frasco-ampola</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rPr>
            </w:pPr>
            <w:r w:rsidRPr="00ED16C7">
              <w:rPr>
                <w:rFonts w:ascii="Times New Roman" w:hAnsi="Times New Roman"/>
                <w:color w:val="000000"/>
              </w:rPr>
              <w:t>Frasco</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50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R$ 24,11</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R$ 1.205,50</w:t>
            </w:r>
          </w:p>
        </w:tc>
      </w:tr>
      <w:tr w:rsidR="009F116A" w:rsidRPr="00ED16C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85</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395088" w:rsidRDefault="009F116A" w:rsidP="00B6018D">
            <w:pPr>
              <w:jc w:val="both"/>
              <w:rPr>
                <w:rFonts w:ascii="Times New Roman" w:hAnsi="Times New Roman"/>
                <w:color w:val="000000"/>
              </w:rPr>
            </w:pPr>
            <w:r w:rsidRPr="00395088">
              <w:rPr>
                <w:rFonts w:ascii="Times New Roman" w:hAnsi="Times New Roman"/>
                <w:color w:val="000000"/>
              </w:rPr>
              <w:t>Vacina, tipo inativada, outros componentes giardia lamblia, forma farmacêutica suspensão injetável, aplicação uso veterinário.</w:t>
            </w:r>
            <w:r>
              <w:rPr>
                <w:rFonts w:ascii="Times New Roman" w:hAnsi="Times New Roman"/>
                <w:color w:val="000000"/>
              </w:rPr>
              <w:t xml:space="preserve"> </w:t>
            </w:r>
            <w:r w:rsidRPr="00806ACA">
              <w:rPr>
                <w:rFonts w:ascii="Times New Roman" w:hAnsi="Times New Roman"/>
                <w:b/>
                <w:color w:val="000000"/>
              </w:rPr>
              <w:t>Frasco-ampola</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rPr>
            </w:pPr>
            <w:r w:rsidRPr="00ED16C7">
              <w:rPr>
                <w:rFonts w:ascii="Times New Roman" w:hAnsi="Times New Roman"/>
                <w:color w:val="000000"/>
              </w:rPr>
              <w:t>Frasco</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50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R$ 56,29</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R$ 2.814,50</w:t>
            </w:r>
          </w:p>
        </w:tc>
      </w:tr>
      <w:tr w:rsidR="009F116A" w:rsidRPr="00ED16C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86</w:t>
            </w:r>
          </w:p>
        </w:tc>
        <w:tc>
          <w:tcPr>
            <w:tcW w:w="2728" w:type="dxa"/>
            <w:tcBorders>
              <w:top w:val="single" w:sz="4" w:space="0" w:color="00000A"/>
              <w:left w:val="single" w:sz="4" w:space="0" w:color="00000A"/>
              <w:bottom w:val="single" w:sz="4" w:space="0" w:color="00000A"/>
              <w:right w:val="single" w:sz="4" w:space="0" w:color="00000A"/>
            </w:tcBorders>
            <w:shd w:val="clear" w:color="auto" w:fill="FFFFFF"/>
          </w:tcPr>
          <w:p w:rsidR="009F116A" w:rsidRPr="00395088" w:rsidRDefault="009F116A" w:rsidP="00B6018D">
            <w:pPr>
              <w:jc w:val="both"/>
              <w:rPr>
                <w:rFonts w:ascii="Times New Roman" w:hAnsi="Times New Roman"/>
                <w:color w:val="000000"/>
              </w:rPr>
            </w:pPr>
            <w:r w:rsidRPr="00395088">
              <w:rPr>
                <w:rFonts w:ascii="Times New Roman" w:hAnsi="Times New Roman"/>
                <w:color w:val="000000"/>
              </w:rPr>
              <w:t>Fita</w:t>
            </w:r>
            <w:r>
              <w:rPr>
                <w:rFonts w:ascii="Times New Roman" w:hAnsi="Times New Roman"/>
                <w:color w:val="000000"/>
              </w:rPr>
              <w:t xml:space="preserve"> hospitalar, tipo: esparadrapo</w:t>
            </w:r>
            <w:r w:rsidRPr="00395088">
              <w:rPr>
                <w:rFonts w:ascii="Times New Roman" w:hAnsi="Times New Roman"/>
                <w:color w:val="000000"/>
              </w:rPr>
              <w:t xml:space="preserve">, </w:t>
            </w:r>
            <w:r>
              <w:rPr>
                <w:rFonts w:ascii="Times New Roman" w:hAnsi="Times New Roman"/>
                <w:color w:val="000000"/>
              </w:rPr>
              <w:t>impermeável, material: algodão</w:t>
            </w:r>
            <w:r w:rsidRPr="00395088">
              <w:rPr>
                <w:rFonts w:ascii="Times New Roman" w:hAnsi="Times New Roman"/>
                <w:color w:val="000000"/>
              </w:rPr>
              <w:t>, componentes: adesivo à base de zi</w:t>
            </w:r>
            <w:r>
              <w:rPr>
                <w:rFonts w:ascii="Times New Roman" w:hAnsi="Times New Roman"/>
                <w:color w:val="000000"/>
              </w:rPr>
              <w:t>nco, dimensões: cerca de 10 cm</w:t>
            </w:r>
            <w:r w:rsidRPr="00395088">
              <w:rPr>
                <w:rFonts w:ascii="Times New Roman" w:hAnsi="Times New Roman"/>
                <w:color w:val="000000"/>
              </w:rPr>
              <w:t>, características adicionais: hipoalérgico, cor: com cor.</w:t>
            </w:r>
            <w:r>
              <w:rPr>
                <w:rFonts w:ascii="Times New Roman" w:hAnsi="Times New Roman"/>
                <w:color w:val="000000"/>
              </w:rPr>
              <w:t xml:space="preserve"> </w:t>
            </w:r>
            <w:r w:rsidRPr="00F533CF">
              <w:rPr>
                <w:rFonts w:ascii="Times New Roman" w:hAnsi="Times New Roman"/>
                <w:b/>
                <w:color w:val="000000"/>
              </w:rPr>
              <w:t>Rolo 4,5 M</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rPr>
            </w:pPr>
            <w:r w:rsidRPr="00ED16C7">
              <w:rPr>
                <w:rFonts w:ascii="Times New Roman" w:hAnsi="Times New Roman"/>
                <w:color w:val="000000"/>
              </w:rPr>
              <w:t>unid</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100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R$ 19,90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R$ 1.990,00</w:t>
            </w:r>
          </w:p>
        </w:tc>
      </w:tr>
      <w:tr w:rsidR="009F116A" w:rsidRPr="00ED16C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87</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395088" w:rsidRDefault="009F116A" w:rsidP="00B6018D">
            <w:pPr>
              <w:jc w:val="both"/>
              <w:rPr>
                <w:rFonts w:ascii="Times New Roman" w:hAnsi="Times New Roman"/>
              </w:rPr>
            </w:pPr>
            <w:r>
              <w:rPr>
                <w:rFonts w:ascii="Times New Roman" w:hAnsi="Times New Roman"/>
              </w:rPr>
              <w:t>Vacina, tipo: inativada</w:t>
            </w:r>
            <w:r w:rsidRPr="00395088">
              <w:rPr>
                <w:rFonts w:ascii="Times New Roman" w:hAnsi="Times New Roman"/>
              </w:rPr>
              <w:t>, outros</w:t>
            </w:r>
            <w:r>
              <w:rPr>
                <w:rFonts w:ascii="Times New Roman" w:hAnsi="Times New Roman"/>
              </w:rPr>
              <w:t xml:space="preserve"> componentes: bronchiseptica</w:t>
            </w:r>
            <w:r w:rsidRPr="00395088">
              <w:rPr>
                <w:rFonts w:ascii="Times New Roman" w:hAnsi="Times New Roman"/>
              </w:rPr>
              <w:t>, forma farmacêutica: suspensão injetável, aplicação: uso veterinário.</w:t>
            </w:r>
            <w:r>
              <w:rPr>
                <w:rFonts w:ascii="Times New Roman" w:hAnsi="Times New Roman"/>
              </w:rPr>
              <w:t xml:space="preserve"> </w:t>
            </w:r>
            <w:r w:rsidRPr="00F533CF">
              <w:rPr>
                <w:rFonts w:ascii="Times New Roman" w:hAnsi="Times New Roman"/>
                <w:b/>
              </w:rPr>
              <w:t>Frasco-ampola</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rPr>
            </w:pPr>
            <w:r w:rsidRPr="00ED16C7">
              <w:rPr>
                <w:rFonts w:ascii="Times New Roman" w:hAnsi="Times New Roman"/>
                <w:color w:val="000000"/>
              </w:rPr>
              <w:t>Frasco</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50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R$ 55,44</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R$ 2.772,00</w:t>
            </w:r>
          </w:p>
        </w:tc>
      </w:tr>
      <w:tr w:rsidR="009F116A" w:rsidRPr="00ED16C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lastRenderedPageBreak/>
              <w:t>88</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395088" w:rsidRDefault="009F116A" w:rsidP="00B6018D">
            <w:pPr>
              <w:jc w:val="both"/>
              <w:rPr>
                <w:rFonts w:ascii="Times New Roman" w:hAnsi="Times New Roman"/>
                <w:color w:val="000000"/>
              </w:rPr>
            </w:pPr>
            <w:r w:rsidRPr="00395088">
              <w:rPr>
                <w:rFonts w:ascii="Times New Roman" w:hAnsi="Times New Roman"/>
                <w:color w:val="000000"/>
              </w:rPr>
              <w:t>Pirantel pamoato, composição associado com praziquantel e febantel, concentração144mg + 50mg + 150mg, forma física em comprimido, uso veterinário.</w:t>
            </w:r>
            <w:r>
              <w:rPr>
                <w:rFonts w:ascii="Times New Roman" w:hAnsi="Times New Roman"/>
                <w:color w:val="000000"/>
              </w:rPr>
              <w:t xml:space="preserve"> </w:t>
            </w:r>
            <w:r w:rsidRPr="00E518E7">
              <w:rPr>
                <w:rFonts w:ascii="Times New Roman" w:hAnsi="Times New Roman"/>
                <w:b/>
                <w:color w:val="000000"/>
              </w:rPr>
              <w:t>Caixa com 4 comprimidos</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rPr>
            </w:pPr>
            <w:r w:rsidRPr="00ED16C7">
              <w:rPr>
                <w:rFonts w:ascii="Times New Roman" w:hAnsi="Times New Roman"/>
                <w:color w:val="000000"/>
              </w:rPr>
              <w:t>Caixa com</w:t>
            </w:r>
          </w:p>
          <w:p w:rsidR="009F116A" w:rsidRPr="00ED16C7" w:rsidRDefault="009F116A" w:rsidP="00B6018D">
            <w:pPr>
              <w:jc w:val="center"/>
              <w:rPr>
                <w:rFonts w:ascii="Times New Roman" w:hAnsi="Times New Roman"/>
                <w:color w:val="000000"/>
              </w:rPr>
            </w:pPr>
            <w:r w:rsidRPr="00ED16C7">
              <w:rPr>
                <w:rFonts w:ascii="Times New Roman" w:hAnsi="Times New Roman"/>
                <w:color w:val="000000"/>
              </w:rPr>
              <w:t>4 comp</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500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R$ 70,00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R$ 35.000,00</w:t>
            </w:r>
          </w:p>
        </w:tc>
      </w:tr>
      <w:tr w:rsidR="009F116A" w:rsidRPr="00ED16C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89</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Default="009F116A" w:rsidP="00B6018D">
            <w:pPr>
              <w:jc w:val="both"/>
              <w:rPr>
                <w:rFonts w:ascii="Times New Roman" w:hAnsi="Times New Roman"/>
                <w:color w:val="000000"/>
              </w:rPr>
            </w:pPr>
            <w:r w:rsidRPr="00395088">
              <w:rPr>
                <w:rFonts w:ascii="Times New Roman" w:hAnsi="Times New Roman"/>
                <w:color w:val="000000"/>
              </w:rPr>
              <w:t>Glicose, concentração 25%, indicação solução injetável.</w:t>
            </w:r>
            <w:r>
              <w:rPr>
                <w:rFonts w:ascii="Times New Roman" w:hAnsi="Times New Roman"/>
                <w:color w:val="000000"/>
              </w:rPr>
              <w:t xml:space="preserve"> </w:t>
            </w:r>
          </w:p>
          <w:p w:rsidR="009F116A" w:rsidRPr="003A0A33" w:rsidRDefault="009F116A" w:rsidP="00B6018D">
            <w:pPr>
              <w:jc w:val="both"/>
              <w:rPr>
                <w:rFonts w:ascii="Times New Roman" w:hAnsi="Times New Roman"/>
                <w:b/>
                <w:color w:val="000000"/>
              </w:rPr>
            </w:pPr>
            <w:r w:rsidRPr="003A0A33">
              <w:rPr>
                <w:rFonts w:ascii="Times New Roman" w:hAnsi="Times New Roman"/>
                <w:b/>
                <w:color w:val="000000"/>
              </w:rPr>
              <w:t>Ampola 10,00 ML</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rPr>
            </w:pPr>
            <w:r w:rsidRPr="00ED16C7">
              <w:rPr>
                <w:rFonts w:ascii="Times New Roman" w:hAnsi="Times New Roman"/>
                <w:color w:val="000000"/>
              </w:rPr>
              <w:t>amp</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100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R$ 0,59</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R$ 59,00</w:t>
            </w:r>
          </w:p>
        </w:tc>
      </w:tr>
      <w:tr w:rsidR="009F116A" w:rsidRPr="00ED16C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90</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395088" w:rsidRDefault="009F116A" w:rsidP="00B6018D">
            <w:pPr>
              <w:jc w:val="both"/>
              <w:rPr>
                <w:rFonts w:ascii="Times New Roman" w:hAnsi="Times New Roman"/>
                <w:color w:val="000000"/>
              </w:rPr>
            </w:pPr>
            <w:r w:rsidRPr="00395088">
              <w:rPr>
                <w:rFonts w:ascii="Times New Roman" w:hAnsi="Times New Roman"/>
                <w:color w:val="000000"/>
              </w:rPr>
              <w:t>Cloreto de potássio, dosagem 10%, apresentação solução injetável.</w:t>
            </w:r>
            <w:r>
              <w:rPr>
                <w:rFonts w:ascii="Times New Roman" w:hAnsi="Times New Roman"/>
                <w:color w:val="000000"/>
              </w:rPr>
              <w:t xml:space="preserve"> </w:t>
            </w:r>
            <w:r w:rsidRPr="003A0A33">
              <w:rPr>
                <w:rFonts w:ascii="Times New Roman" w:hAnsi="Times New Roman"/>
                <w:b/>
                <w:color w:val="000000"/>
              </w:rPr>
              <w:t>Ampola 10,00 ML</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rPr>
            </w:pPr>
            <w:r w:rsidRPr="00ED16C7">
              <w:rPr>
                <w:rFonts w:ascii="Times New Roman" w:hAnsi="Times New Roman"/>
                <w:color w:val="000000"/>
              </w:rPr>
              <w:t>amp</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100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R$ 0,40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R$ 40,00</w:t>
            </w:r>
          </w:p>
        </w:tc>
      </w:tr>
      <w:tr w:rsidR="009F116A" w:rsidRPr="00ED16C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91</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395088" w:rsidRDefault="009F116A" w:rsidP="00B6018D">
            <w:pPr>
              <w:jc w:val="both"/>
              <w:rPr>
                <w:rFonts w:ascii="Times New Roman" w:hAnsi="Times New Roman"/>
                <w:color w:val="000000"/>
              </w:rPr>
            </w:pPr>
            <w:r w:rsidRPr="00395088">
              <w:rPr>
                <w:rFonts w:ascii="Times New Roman" w:hAnsi="Times New Roman"/>
                <w:color w:val="000000"/>
              </w:rPr>
              <w:t>Diazepam, dosagem 5mg/ml, apresentação solução injetável.</w:t>
            </w:r>
            <w:r>
              <w:rPr>
                <w:rFonts w:ascii="Times New Roman" w:hAnsi="Times New Roman"/>
                <w:color w:val="000000"/>
              </w:rPr>
              <w:t xml:space="preserve"> </w:t>
            </w:r>
            <w:r w:rsidRPr="00437C79">
              <w:rPr>
                <w:rFonts w:ascii="Times New Roman" w:hAnsi="Times New Roman"/>
                <w:b/>
                <w:color w:val="000000"/>
              </w:rPr>
              <w:t>Ampola 2,00 ML</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rPr>
            </w:pPr>
            <w:r w:rsidRPr="00ED16C7">
              <w:rPr>
                <w:rFonts w:ascii="Times New Roman" w:hAnsi="Times New Roman"/>
                <w:color w:val="000000"/>
              </w:rPr>
              <w:t>amp</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100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R$ 1,12</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R$ 112,00</w:t>
            </w:r>
          </w:p>
        </w:tc>
      </w:tr>
      <w:tr w:rsidR="009F116A" w:rsidRPr="00ED16C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92</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395088" w:rsidRDefault="009F116A" w:rsidP="00B6018D">
            <w:pPr>
              <w:jc w:val="both"/>
              <w:rPr>
                <w:rFonts w:ascii="Times New Roman" w:hAnsi="Times New Roman"/>
                <w:color w:val="000000"/>
              </w:rPr>
            </w:pPr>
            <w:r w:rsidRPr="00395088">
              <w:rPr>
                <w:rFonts w:ascii="Times New Roman" w:hAnsi="Times New Roman"/>
                <w:color w:val="000000"/>
              </w:rPr>
              <w:t>Prometazina cloridrato, dosagem:</w:t>
            </w:r>
            <w:r>
              <w:rPr>
                <w:rFonts w:ascii="Times New Roman" w:hAnsi="Times New Roman"/>
                <w:color w:val="000000"/>
              </w:rPr>
              <w:t xml:space="preserve"> </w:t>
            </w:r>
            <w:r w:rsidRPr="00395088">
              <w:rPr>
                <w:rFonts w:ascii="Times New Roman" w:hAnsi="Times New Roman"/>
                <w:color w:val="000000"/>
              </w:rPr>
              <w:t>25 mg/ml, apresentação: solução injetável.</w:t>
            </w:r>
            <w:r>
              <w:rPr>
                <w:rFonts w:ascii="Times New Roman" w:hAnsi="Times New Roman"/>
                <w:color w:val="000000"/>
              </w:rPr>
              <w:t xml:space="preserve"> </w:t>
            </w:r>
            <w:r w:rsidRPr="00437C79">
              <w:rPr>
                <w:rFonts w:ascii="Times New Roman" w:hAnsi="Times New Roman"/>
                <w:b/>
                <w:color w:val="000000"/>
              </w:rPr>
              <w:t>Ampola 2,00 ML</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rPr>
            </w:pPr>
            <w:r w:rsidRPr="00ED16C7">
              <w:rPr>
                <w:rFonts w:ascii="Times New Roman" w:hAnsi="Times New Roman"/>
                <w:color w:val="000000"/>
              </w:rPr>
              <w:t>amp</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100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R$ 2,31</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R$ 231,00</w:t>
            </w:r>
          </w:p>
        </w:tc>
      </w:tr>
      <w:tr w:rsidR="009F116A" w:rsidRPr="00ED16C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93</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395088" w:rsidRDefault="009F116A" w:rsidP="00B6018D">
            <w:pPr>
              <w:jc w:val="both"/>
              <w:rPr>
                <w:rFonts w:ascii="Times New Roman" w:hAnsi="Times New Roman"/>
                <w:color w:val="000000"/>
              </w:rPr>
            </w:pPr>
            <w:r>
              <w:rPr>
                <w:rFonts w:ascii="Times New Roman" w:hAnsi="Times New Roman"/>
                <w:color w:val="000000"/>
              </w:rPr>
              <w:t>Escopolamina butilbrometo, dosagem:20 mg/ml</w:t>
            </w:r>
            <w:r w:rsidRPr="00395088">
              <w:rPr>
                <w:rFonts w:ascii="Times New Roman" w:hAnsi="Times New Roman"/>
                <w:color w:val="000000"/>
              </w:rPr>
              <w:t>, indicação: solução injetável</w:t>
            </w:r>
            <w:r>
              <w:rPr>
                <w:rFonts w:ascii="Times New Roman" w:hAnsi="Times New Roman"/>
                <w:color w:val="000000"/>
              </w:rPr>
              <w:t xml:space="preserve">. </w:t>
            </w:r>
            <w:r w:rsidRPr="00337B1F">
              <w:rPr>
                <w:rFonts w:ascii="Times New Roman" w:hAnsi="Times New Roman"/>
                <w:b/>
                <w:color w:val="000000"/>
              </w:rPr>
              <w:t>Ampola 1,00 ML</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rPr>
            </w:pPr>
            <w:r w:rsidRPr="00ED16C7">
              <w:rPr>
                <w:rFonts w:ascii="Times New Roman" w:hAnsi="Times New Roman"/>
                <w:color w:val="000000"/>
              </w:rPr>
              <w:t>amp</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100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R$ 3,68</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R$ 368,00</w:t>
            </w:r>
          </w:p>
        </w:tc>
      </w:tr>
      <w:tr w:rsidR="009F116A" w:rsidRPr="00ED16C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94</w:t>
            </w:r>
          </w:p>
        </w:tc>
        <w:tc>
          <w:tcPr>
            <w:tcW w:w="2728" w:type="dxa"/>
            <w:tcBorders>
              <w:top w:val="single" w:sz="4" w:space="0" w:color="00000A"/>
              <w:left w:val="single" w:sz="4" w:space="0" w:color="00000A"/>
              <w:bottom w:val="single" w:sz="4" w:space="0" w:color="00000A"/>
              <w:right w:val="single" w:sz="4" w:space="0" w:color="00000A"/>
            </w:tcBorders>
            <w:shd w:val="clear" w:color="auto" w:fill="FFFFFF"/>
          </w:tcPr>
          <w:p w:rsidR="009F116A" w:rsidRPr="00395088" w:rsidRDefault="009F116A" w:rsidP="00B6018D">
            <w:pPr>
              <w:jc w:val="both"/>
              <w:rPr>
                <w:rFonts w:ascii="Times New Roman" w:hAnsi="Times New Roman"/>
                <w:color w:val="000000"/>
              </w:rPr>
            </w:pPr>
            <w:r w:rsidRPr="00395088">
              <w:rPr>
                <w:rFonts w:ascii="Times New Roman" w:hAnsi="Times New Roman"/>
                <w:color w:val="000000"/>
              </w:rPr>
              <w:t>Agulha hipodérmica, material aço inoxidável siliconizado, dimensão</w:t>
            </w:r>
            <w:r>
              <w:rPr>
                <w:rFonts w:ascii="Times New Roman" w:hAnsi="Times New Roman"/>
                <w:color w:val="000000"/>
              </w:rPr>
              <w:t xml:space="preserve"> 30 x 70m </w:t>
            </w:r>
            <w:r w:rsidRPr="00395088">
              <w:rPr>
                <w:rFonts w:ascii="Times New Roman" w:hAnsi="Times New Roman"/>
                <w:color w:val="000000"/>
              </w:rPr>
              <w:t>,</w:t>
            </w:r>
            <w:r>
              <w:rPr>
                <w:rFonts w:ascii="Times New Roman" w:hAnsi="Times New Roman"/>
                <w:color w:val="000000"/>
              </w:rPr>
              <w:t xml:space="preserve"> 22g, </w:t>
            </w:r>
            <w:r w:rsidRPr="00395088">
              <w:rPr>
                <w:rFonts w:ascii="Times New Roman" w:hAnsi="Times New Roman"/>
                <w:color w:val="000000"/>
              </w:rPr>
              <w:t xml:space="preserve"> tipo ponta bisel curto trifacetado, tipo conexão conector luer lock em plástico, tipo fixação protetor plástico, característica adicional com sistema segurança segundo.</w:t>
            </w:r>
            <w:r>
              <w:rPr>
                <w:rFonts w:ascii="Times New Roman" w:hAnsi="Times New Roman"/>
                <w:color w:val="000000"/>
              </w:rPr>
              <w:t xml:space="preserve"> </w:t>
            </w:r>
            <w:r w:rsidRPr="00337B1F">
              <w:rPr>
                <w:rFonts w:ascii="Times New Roman" w:hAnsi="Times New Roman"/>
                <w:b/>
                <w:color w:val="000000"/>
              </w:rPr>
              <w:t>Caixa com 100 UN</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rPr>
            </w:pPr>
            <w:r w:rsidRPr="00ED16C7">
              <w:rPr>
                <w:rFonts w:ascii="Times New Roman" w:hAnsi="Times New Roman"/>
                <w:color w:val="000000"/>
              </w:rPr>
              <w:t>Caixa</w:t>
            </w:r>
          </w:p>
          <w:p w:rsidR="009F116A" w:rsidRPr="00ED16C7" w:rsidRDefault="009F116A" w:rsidP="00B6018D">
            <w:pPr>
              <w:jc w:val="center"/>
              <w:rPr>
                <w:rFonts w:ascii="Times New Roman" w:hAnsi="Times New Roman"/>
                <w:color w:val="000000"/>
              </w:rPr>
            </w:pPr>
            <w:r w:rsidRPr="00ED16C7">
              <w:rPr>
                <w:rFonts w:ascii="Times New Roman" w:hAnsi="Times New Roman"/>
                <w:color w:val="000000"/>
              </w:rPr>
              <w:t>100 UN</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10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R$ 19,42</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R$ 194,20</w:t>
            </w:r>
          </w:p>
        </w:tc>
      </w:tr>
      <w:tr w:rsidR="009F116A" w:rsidRPr="00ED16C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95</w:t>
            </w:r>
          </w:p>
        </w:tc>
        <w:tc>
          <w:tcPr>
            <w:tcW w:w="2728" w:type="dxa"/>
            <w:tcBorders>
              <w:top w:val="single" w:sz="4" w:space="0" w:color="00000A"/>
              <w:left w:val="single" w:sz="4" w:space="0" w:color="00000A"/>
              <w:bottom w:val="single" w:sz="4" w:space="0" w:color="00000A"/>
              <w:right w:val="single" w:sz="4" w:space="0" w:color="00000A"/>
            </w:tcBorders>
            <w:shd w:val="clear" w:color="auto" w:fill="FFFFFF"/>
          </w:tcPr>
          <w:p w:rsidR="009F116A" w:rsidRPr="00395088" w:rsidRDefault="009F116A" w:rsidP="00B6018D">
            <w:pPr>
              <w:rPr>
                <w:rFonts w:ascii="Times New Roman" w:hAnsi="Times New Roman"/>
                <w:color w:val="000000"/>
              </w:rPr>
            </w:pPr>
            <w:r w:rsidRPr="00395088">
              <w:rPr>
                <w:rFonts w:ascii="Times New Roman" w:hAnsi="Times New Roman"/>
                <w:color w:val="000000"/>
              </w:rPr>
              <w:t xml:space="preserve">Compressa gaze, material tecido 100% algodão, tipo13 fioscm2, modelo cor branca, isenta de impurezas, camadas8 camadas, largura7,50 cm, </w:t>
            </w:r>
            <w:r w:rsidRPr="00395088">
              <w:rPr>
                <w:rFonts w:ascii="Times New Roman" w:hAnsi="Times New Roman"/>
                <w:color w:val="000000"/>
              </w:rPr>
              <w:lastRenderedPageBreak/>
              <w:t>comprimento7,50 cm, dobras5 dobras, características adicionais descartável.</w:t>
            </w:r>
            <w:r>
              <w:rPr>
                <w:rFonts w:ascii="Times New Roman" w:hAnsi="Times New Roman"/>
                <w:color w:val="000000"/>
              </w:rPr>
              <w:t xml:space="preserve"> </w:t>
            </w:r>
            <w:r w:rsidRPr="00337B1F">
              <w:rPr>
                <w:rFonts w:ascii="Times New Roman" w:hAnsi="Times New Roman"/>
                <w:b/>
                <w:color w:val="000000"/>
              </w:rPr>
              <w:t>Pacote com 500 UN</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rPr>
            </w:pPr>
            <w:r w:rsidRPr="00ED16C7">
              <w:rPr>
                <w:rFonts w:ascii="Times New Roman" w:hAnsi="Times New Roman"/>
                <w:color w:val="000000"/>
              </w:rPr>
              <w:lastRenderedPageBreak/>
              <w:t>Pacote</w:t>
            </w:r>
          </w:p>
          <w:p w:rsidR="009F116A" w:rsidRPr="00ED16C7" w:rsidRDefault="009F116A" w:rsidP="00B6018D">
            <w:pPr>
              <w:jc w:val="center"/>
              <w:rPr>
                <w:rFonts w:ascii="Times New Roman" w:hAnsi="Times New Roman"/>
                <w:color w:val="000000"/>
              </w:rPr>
            </w:pPr>
            <w:r w:rsidRPr="00ED16C7">
              <w:rPr>
                <w:rFonts w:ascii="Times New Roman" w:hAnsi="Times New Roman"/>
                <w:color w:val="000000"/>
              </w:rPr>
              <w:t>500 UN</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50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R$ 59,96</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R$ 2.998,00</w:t>
            </w:r>
          </w:p>
        </w:tc>
      </w:tr>
      <w:tr w:rsidR="009F116A" w:rsidRPr="00ED16C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lastRenderedPageBreak/>
              <w:t>96</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F116A" w:rsidRPr="00395088" w:rsidRDefault="009F116A" w:rsidP="00B6018D">
            <w:pPr>
              <w:rPr>
                <w:rFonts w:ascii="Times New Roman" w:hAnsi="Times New Roman"/>
              </w:rPr>
            </w:pPr>
            <w:r w:rsidRPr="00395088">
              <w:rPr>
                <w:rFonts w:ascii="Times New Roman" w:hAnsi="Times New Roman"/>
              </w:rPr>
              <w:t>Embalagem p/esterilização em rolo esterilcare (20cmx100m).</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rPr>
            </w:pPr>
            <w:r w:rsidRPr="00ED16C7">
              <w:rPr>
                <w:rFonts w:ascii="Times New Roman" w:hAnsi="Times New Roman"/>
                <w:color w:val="000000"/>
              </w:rPr>
              <w:t>unid</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30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R$ 104,19</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R$ 3.125,70</w:t>
            </w:r>
          </w:p>
        </w:tc>
      </w:tr>
      <w:tr w:rsidR="009F116A" w:rsidRPr="00ED16C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97</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395088" w:rsidRDefault="009F116A" w:rsidP="00B6018D">
            <w:pPr>
              <w:jc w:val="both"/>
              <w:rPr>
                <w:rFonts w:ascii="Times New Roman" w:hAnsi="Times New Roman"/>
              </w:rPr>
            </w:pPr>
            <w:r w:rsidRPr="00395088">
              <w:rPr>
                <w:rFonts w:ascii="Times New Roman" w:hAnsi="Times New Roman"/>
              </w:rPr>
              <w:t>Cloreto</w:t>
            </w:r>
            <w:r>
              <w:rPr>
                <w:rFonts w:ascii="Times New Roman" w:hAnsi="Times New Roman"/>
              </w:rPr>
              <w:t xml:space="preserve"> de sódio, princípio ativo 0,9%</w:t>
            </w:r>
            <w:r w:rsidRPr="00395088">
              <w:rPr>
                <w:rFonts w:ascii="Times New Roman" w:hAnsi="Times New Roman"/>
              </w:rPr>
              <w:t xml:space="preserve"> solução injetável aplicação sistema fechado</w:t>
            </w:r>
            <w:r>
              <w:rPr>
                <w:rFonts w:ascii="Times New Roman" w:hAnsi="Times New Roman"/>
              </w:rPr>
              <w:t>.</w:t>
            </w:r>
            <w:r w:rsidRPr="00395088">
              <w:rPr>
                <w:rFonts w:ascii="Times New Roman" w:hAnsi="Times New Roman"/>
              </w:rPr>
              <w:t xml:space="preserve"> </w:t>
            </w:r>
            <w:r w:rsidRPr="00523022">
              <w:rPr>
                <w:rFonts w:ascii="Times New Roman" w:hAnsi="Times New Roman"/>
                <w:b/>
              </w:rPr>
              <w:t>frasco 100,00 ml</w:t>
            </w:r>
            <w:r w:rsidRPr="00395088">
              <w:rPr>
                <w:rFonts w:ascii="Times New Roman" w:hAnsi="Times New Roman"/>
              </w:rPr>
              <w:t>.</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rPr>
            </w:pPr>
            <w:r w:rsidRPr="00ED16C7">
              <w:rPr>
                <w:rFonts w:ascii="Times New Roman" w:hAnsi="Times New Roman"/>
                <w:color w:val="000000"/>
              </w:rPr>
              <w:t>Frasco</w:t>
            </w:r>
          </w:p>
          <w:p w:rsidR="009F116A" w:rsidRPr="00ED16C7" w:rsidRDefault="009F116A" w:rsidP="00B6018D">
            <w:pPr>
              <w:jc w:val="center"/>
            </w:pPr>
            <w:r w:rsidRPr="00ED16C7">
              <w:rPr>
                <w:rFonts w:ascii="Times New Roman" w:hAnsi="Times New Roman"/>
                <w:color w:val="000000"/>
              </w:rPr>
              <w:t>100,00 ML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100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R$ 9,90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R$ 990,00</w:t>
            </w:r>
          </w:p>
        </w:tc>
      </w:tr>
      <w:tr w:rsidR="009F116A" w:rsidRPr="00ED16C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98</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395088" w:rsidRDefault="009F116A" w:rsidP="00B6018D">
            <w:pPr>
              <w:rPr>
                <w:rFonts w:ascii="Times New Roman" w:hAnsi="Times New Roman"/>
              </w:rPr>
            </w:pPr>
            <w:r w:rsidRPr="00395088">
              <w:rPr>
                <w:rFonts w:ascii="Times New Roman" w:hAnsi="Times New Roman"/>
              </w:rPr>
              <w:t>Cloreto de sódio, concentração 0,9 % forma farmacêutica solução estéril não injetável</w:t>
            </w:r>
            <w:r>
              <w:rPr>
                <w:rFonts w:ascii="Times New Roman" w:hAnsi="Times New Roman"/>
              </w:rPr>
              <w:t>.</w:t>
            </w:r>
            <w:r w:rsidRPr="00395088">
              <w:rPr>
                <w:rFonts w:ascii="Times New Roman" w:hAnsi="Times New Roman"/>
              </w:rPr>
              <w:t xml:space="preserve"> </w:t>
            </w:r>
            <w:r w:rsidRPr="00523022">
              <w:rPr>
                <w:rFonts w:ascii="Times New Roman" w:hAnsi="Times New Roman"/>
                <w:b/>
              </w:rPr>
              <w:t>frasco 250,00 ml</w:t>
            </w:r>
            <w:r w:rsidRPr="00395088">
              <w:rPr>
                <w:rFonts w:ascii="Times New Roman" w:hAnsi="Times New Roman"/>
              </w:rPr>
              <w:t>.</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rPr>
            </w:pPr>
            <w:r w:rsidRPr="00ED16C7">
              <w:rPr>
                <w:rFonts w:ascii="Times New Roman" w:hAnsi="Times New Roman"/>
                <w:color w:val="000000"/>
              </w:rPr>
              <w:t>Frasco</w:t>
            </w:r>
          </w:p>
          <w:p w:rsidR="009F116A" w:rsidRPr="00ED16C7" w:rsidRDefault="009F116A" w:rsidP="00B6018D">
            <w:pPr>
              <w:jc w:val="center"/>
            </w:pPr>
            <w:r w:rsidRPr="00ED16C7">
              <w:rPr>
                <w:rFonts w:ascii="Times New Roman" w:hAnsi="Times New Roman"/>
                <w:color w:val="000000"/>
              </w:rPr>
              <w:t>250,00 ML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100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R$ 14,00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R$ 1.400,00</w:t>
            </w:r>
          </w:p>
        </w:tc>
      </w:tr>
      <w:tr w:rsidR="009F116A" w:rsidRPr="00ED16C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99</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395088" w:rsidRDefault="009F116A" w:rsidP="00B6018D">
            <w:pPr>
              <w:rPr>
                <w:rFonts w:ascii="Times New Roman" w:hAnsi="Times New Roman"/>
              </w:rPr>
            </w:pPr>
            <w:r w:rsidRPr="00395088">
              <w:rPr>
                <w:rFonts w:ascii="Times New Roman" w:hAnsi="Times New Roman"/>
              </w:rPr>
              <w:t>Cloreto de sódio, princípio ativo 0,9%_ solução injetável aplicação sistema fechado</w:t>
            </w:r>
            <w:r>
              <w:rPr>
                <w:rFonts w:ascii="Times New Roman" w:hAnsi="Times New Roman"/>
              </w:rPr>
              <w:t>.</w:t>
            </w:r>
            <w:r w:rsidRPr="00395088">
              <w:rPr>
                <w:rFonts w:ascii="Times New Roman" w:hAnsi="Times New Roman"/>
              </w:rPr>
              <w:t xml:space="preserve"> </w:t>
            </w:r>
            <w:r w:rsidRPr="00523022">
              <w:rPr>
                <w:rFonts w:ascii="Times New Roman" w:hAnsi="Times New Roman"/>
                <w:b/>
              </w:rPr>
              <w:t>frasco 500,00 ml</w:t>
            </w:r>
            <w:r w:rsidRPr="00395088">
              <w:rPr>
                <w:rFonts w:ascii="Times New Roman" w:hAnsi="Times New Roman"/>
              </w:rPr>
              <w:t>.</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pPr>
            <w:r w:rsidRPr="00ED16C7">
              <w:rPr>
                <w:rFonts w:ascii="Times New Roman" w:hAnsi="Times New Roman"/>
                <w:color w:val="000000"/>
              </w:rPr>
              <w:t>Frasco</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100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20,00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R$ 2.000,00</w:t>
            </w:r>
          </w:p>
        </w:tc>
      </w:tr>
      <w:tr w:rsidR="009F116A" w:rsidRPr="00ED16C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100</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F116A" w:rsidRPr="00395088" w:rsidRDefault="009F116A" w:rsidP="00B6018D">
            <w:pPr>
              <w:jc w:val="both"/>
              <w:rPr>
                <w:rFonts w:ascii="Times New Roman" w:hAnsi="Times New Roman"/>
                <w:color w:val="000000"/>
              </w:rPr>
            </w:pPr>
            <w:r w:rsidRPr="00395088">
              <w:rPr>
                <w:rFonts w:ascii="Times New Roman" w:hAnsi="Times New Roman"/>
                <w:color w:val="000000"/>
              </w:rPr>
              <w:t>Peróxido de hidrogênio (água oxigenada</w:t>
            </w:r>
            <w:r>
              <w:rPr>
                <w:rFonts w:ascii="Times New Roman" w:hAnsi="Times New Roman"/>
                <w:color w:val="000000"/>
              </w:rPr>
              <w:t>)</w:t>
            </w:r>
            <w:r w:rsidRPr="00395088">
              <w:rPr>
                <w:rFonts w:ascii="Times New Roman" w:hAnsi="Times New Roman"/>
                <w:color w:val="000000"/>
              </w:rPr>
              <w:t>, tipo:</w:t>
            </w:r>
            <w:r>
              <w:rPr>
                <w:rFonts w:ascii="Times New Roman" w:hAnsi="Times New Roman"/>
                <w:color w:val="000000"/>
              </w:rPr>
              <w:t xml:space="preserve"> </w:t>
            </w:r>
            <w:r w:rsidRPr="00395088">
              <w:rPr>
                <w:rFonts w:ascii="Times New Roman" w:hAnsi="Times New Roman"/>
                <w:color w:val="000000"/>
              </w:rPr>
              <w:t>10 volumes.</w:t>
            </w:r>
            <w:r>
              <w:rPr>
                <w:rFonts w:ascii="Times New Roman" w:hAnsi="Times New Roman"/>
                <w:color w:val="000000"/>
              </w:rPr>
              <w:t xml:space="preserve"> </w:t>
            </w:r>
            <w:r w:rsidRPr="00523022">
              <w:rPr>
                <w:rFonts w:ascii="Times New Roman" w:hAnsi="Times New Roman"/>
                <w:b/>
                <w:color w:val="000000"/>
              </w:rPr>
              <w:t>Frasco 1000,00 ML</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rPr>
            </w:pPr>
            <w:r w:rsidRPr="00ED16C7">
              <w:rPr>
                <w:rFonts w:ascii="Times New Roman" w:hAnsi="Times New Roman"/>
                <w:color w:val="000000"/>
              </w:rPr>
              <w:t>Frasco</w:t>
            </w:r>
          </w:p>
          <w:p w:rsidR="009F116A" w:rsidRPr="00ED16C7" w:rsidRDefault="009F116A" w:rsidP="00B6018D">
            <w:pPr>
              <w:jc w:val="center"/>
              <w:rPr>
                <w:rFonts w:ascii="Times New Roman" w:hAnsi="Times New Roman"/>
                <w:color w:val="000000"/>
              </w:rPr>
            </w:pPr>
            <w:r w:rsidRPr="00ED16C7">
              <w:rPr>
                <w:rFonts w:ascii="Times New Roman" w:hAnsi="Times New Roman"/>
                <w:color w:val="000000"/>
              </w:rPr>
              <w:t>1000,00 ML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100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R$ 18,99</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R$ 1.899,00</w:t>
            </w:r>
          </w:p>
        </w:tc>
      </w:tr>
      <w:tr w:rsidR="009F116A" w:rsidRPr="00ED16C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101</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395088" w:rsidRDefault="009F116A" w:rsidP="00B6018D">
            <w:pPr>
              <w:jc w:val="both"/>
              <w:rPr>
                <w:rFonts w:ascii="Times New Roman" w:hAnsi="Times New Roman"/>
              </w:rPr>
            </w:pPr>
            <w:r w:rsidRPr="00395088">
              <w:rPr>
                <w:rFonts w:ascii="Times New Roman" w:hAnsi="Times New Roman"/>
              </w:rPr>
              <w:t>Ringer, composição associado com lactato de sódio, forma farmacêutica solução injetável, característica adicional sistema fechado.</w:t>
            </w:r>
            <w:r>
              <w:rPr>
                <w:rFonts w:ascii="Times New Roman" w:hAnsi="Times New Roman"/>
              </w:rPr>
              <w:t xml:space="preserve"> </w:t>
            </w:r>
            <w:r w:rsidRPr="00983F6B">
              <w:rPr>
                <w:rFonts w:ascii="Times New Roman" w:hAnsi="Times New Roman"/>
                <w:b/>
              </w:rPr>
              <w:t>Bolsa 250,00 ML</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rPr>
            </w:pPr>
            <w:r w:rsidRPr="00ED16C7">
              <w:rPr>
                <w:rFonts w:ascii="Times New Roman" w:hAnsi="Times New Roman"/>
                <w:color w:val="000000"/>
              </w:rPr>
              <w:t>Bolsa</w:t>
            </w:r>
          </w:p>
          <w:p w:rsidR="009F116A" w:rsidRPr="00ED16C7" w:rsidRDefault="009F116A" w:rsidP="00B6018D">
            <w:pPr>
              <w:jc w:val="center"/>
            </w:pPr>
            <w:r w:rsidRPr="00ED16C7">
              <w:rPr>
                <w:rFonts w:ascii="Times New Roman" w:hAnsi="Times New Roman"/>
                <w:color w:val="000000"/>
              </w:rPr>
              <w:t>250,00 ML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50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R$ 20,00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R$ 1.000,00</w:t>
            </w:r>
          </w:p>
        </w:tc>
      </w:tr>
      <w:tr w:rsidR="009F116A" w:rsidRPr="00ED16C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102</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395088" w:rsidRDefault="009F116A" w:rsidP="00B6018D">
            <w:pPr>
              <w:jc w:val="both"/>
              <w:rPr>
                <w:rFonts w:ascii="Times New Roman" w:hAnsi="Times New Roman"/>
              </w:rPr>
            </w:pPr>
            <w:r w:rsidRPr="00395088">
              <w:rPr>
                <w:rFonts w:ascii="Times New Roman" w:hAnsi="Times New Roman"/>
              </w:rPr>
              <w:t>Ringer, composição associado com lactato de sódio, forma farmacêutica solução injetável, característica adicional sistema fechado.</w:t>
            </w:r>
            <w:r>
              <w:rPr>
                <w:rFonts w:ascii="Times New Roman" w:hAnsi="Times New Roman"/>
              </w:rPr>
              <w:t xml:space="preserve"> </w:t>
            </w:r>
            <w:r w:rsidRPr="00EA0EA3">
              <w:rPr>
                <w:rFonts w:ascii="Times New Roman" w:hAnsi="Times New Roman"/>
                <w:b/>
              </w:rPr>
              <w:t>Frasco 500,00 ML</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rPr>
            </w:pPr>
            <w:r w:rsidRPr="00ED16C7">
              <w:rPr>
                <w:rFonts w:ascii="Times New Roman" w:hAnsi="Times New Roman"/>
                <w:color w:val="000000"/>
              </w:rPr>
              <w:t>Frasco</w:t>
            </w:r>
          </w:p>
          <w:p w:rsidR="009F116A" w:rsidRPr="00ED16C7" w:rsidRDefault="009F116A" w:rsidP="00B6018D">
            <w:pPr>
              <w:jc w:val="center"/>
            </w:pPr>
            <w:r w:rsidRPr="00ED16C7">
              <w:rPr>
                <w:rFonts w:ascii="Times New Roman" w:hAnsi="Times New Roman"/>
                <w:color w:val="000000"/>
              </w:rPr>
              <w:t>500,00 ML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50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R$ 16,50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R$825,00</w:t>
            </w:r>
          </w:p>
        </w:tc>
      </w:tr>
      <w:tr w:rsidR="009F116A" w:rsidRPr="00DF17DB"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auto"/>
            <w:vAlign w:val="center"/>
          </w:tcPr>
          <w:p w:rsidR="009F116A" w:rsidRPr="00DF17DB" w:rsidRDefault="009F116A" w:rsidP="00B6018D">
            <w:pPr>
              <w:jc w:val="center"/>
              <w:rPr>
                <w:rFonts w:ascii="Times New Roman" w:hAnsi="Times New Roman"/>
                <w:color w:val="000000"/>
              </w:rPr>
            </w:pPr>
            <w:r w:rsidRPr="00DF17DB">
              <w:rPr>
                <w:rFonts w:ascii="Times New Roman" w:hAnsi="Times New Roman"/>
                <w:color w:val="000000"/>
              </w:rPr>
              <w:t>103</w:t>
            </w:r>
          </w:p>
        </w:tc>
        <w:tc>
          <w:tcPr>
            <w:tcW w:w="2728" w:type="dxa"/>
            <w:tcBorders>
              <w:top w:val="single" w:sz="4" w:space="0" w:color="00000A"/>
              <w:left w:val="single" w:sz="4" w:space="0" w:color="00000A"/>
              <w:bottom w:val="single" w:sz="4" w:space="0" w:color="00000A"/>
              <w:right w:val="single" w:sz="4" w:space="0" w:color="00000A"/>
            </w:tcBorders>
            <w:shd w:val="clear" w:color="auto" w:fill="auto"/>
            <w:vAlign w:val="bottom"/>
          </w:tcPr>
          <w:p w:rsidR="009F116A" w:rsidRPr="00DF17DB" w:rsidRDefault="009F116A" w:rsidP="00B6018D">
            <w:pPr>
              <w:jc w:val="both"/>
              <w:rPr>
                <w:rFonts w:ascii="Times New Roman" w:hAnsi="Times New Roman"/>
              </w:rPr>
            </w:pPr>
            <w:r w:rsidRPr="00DF17DB">
              <w:rPr>
                <w:rFonts w:ascii="Times New Roman" w:hAnsi="Times New Roman"/>
              </w:rPr>
              <w:t xml:space="preserve">Fio de sutura polipropileno n°2-0 agulhado. </w:t>
            </w:r>
            <w:r w:rsidRPr="00DF17DB">
              <w:rPr>
                <w:rFonts w:ascii="Times New Roman" w:hAnsi="Times New Roman"/>
                <w:b/>
              </w:rPr>
              <w:t>caixa c / 24 unidades.</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F17DB" w:rsidRDefault="009F116A" w:rsidP="00B6018D">
            <w:pPr>
              <w:jc w:val="center"/>
              <w:rPr>
                <w:rFonts w:ascii="Times New Roman" w:hAnsi="Times New Roman"/>
                <w:color w:val="000000"/>
              </w:rPr>
            </w:pPr>
            <w:r w:rsidRPr="00DF17DB">
              <w:rPr>
                <w:rFonts w:ascii="Times New Roman" w:hAnsi="Times New Roman"/>
                <w:color w:val="000000"/>
              </w:rPr>
              <w:t>Caixa</w:t>
            </w:r>
          </w:p>
          <w:p w:rsidR="009F116A" w:rsidRPr="00DF17DB" w:rsidRDefault="009F116A" w:rsidP="00B6018D">
            <w:pPr>
              <w:jc w:val="center"/>
              <w:rPr>
                <w:rFonts w:ascii="Times New Roman" w:hAnsi="Times New Roman"/>
                <w:color w:val="000000"/>
              </w:rPr>
            </w:pPr>
            <w:r w:rsidRPr="00DF17DB">
              <w:rPr>
                <w:rFonts w:ascii="Times New Roman" w:hAnsi="Times New Roman"/>
                <w:color w:val="000000"/>
              </w:rPr>
              <w:t>24 unidades</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F17DB" w:rsidRDefault="00CF55AD" w:rsidP="00B6018D">
            <w:pPr>
              <w:jc w:val="center"/>
              <w:rPr>
                <w:rFonts w:ascii="Times New Roman" w:hAnsi="Times New Roman"/>
                <w:color w:val="000000" w:themeColor="text1"/>
              </w:rPr>
            </w:pPr>
            <w:r>
              <w:rPr>
                <w:rFonts w:ascii="Times New Roman" w:hAnsi="Times New Roman"/>
                <w:color w:val="000000" w:themeColor="text1"/>
              </w:rPr>
              <w:t>240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F17DB" w:rsidRDefault="009F116A" w:rsidP="00CF55AD">
            <w:pPr>
              <w:jc w:val="center"/>
              <w:rPr>
                <w:rFonts w:ascii="Times New Roman" w:hAnsi="Times New Roman"/>
                <w:color w:val="000000" w:themeColor="text1"/>
              </w:rPr>
            </w:pPr>
            <w:r w:rsidRPr="00DF17DB">
              <w:rPr>
                <w:rFonts w:ascii="Times New Roman" w:hAnsi="Times New Roman"/>
                <w:color w:val="000000" w:themeColor="text1"/>
              </w:rPr>
              <w:t xml:space="preserve">R$ </w:t>
            </w:r>
            <w:r w:rsidR="00CF55AD">
              <w:rPr>
                <w:rFonts w:ascii="Times New Roman" w:hAnsi="Times New Roman"/>
                <w:color w:val="000000" w:themeColor="text1"/>
              </w:rPr>
              <w:t>7,78</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F17DB" w:rsidRDefault="009F116A" w:rsidP="00B6018D">
            <w:pPr>
              <w:jc w:val="center"/>
              <w:rPr>
                <w:rFonts w:ascii="Times New Roman" w:hAnsi="Times New Roman"/>
                <w:color w:val="000000" w:themeColor="text1"/>
              </w:rPr>
            </w:pPr>
            <w:r w:rsidRPr="00DF17DB">
              <w:rPr>
                <w:rFonts w:ascii="Times New Roman" w:hAnsi="Times New Roman"/>
                <w:color w:val="000000" w:themeColor="text1"/>
              </w:rPr>
              <w:t>R$ 1.867,20</w:t>
            </w:r>
          </w:p>
        </w:tc>
      </w:tr>
      <w:tr w:rsidR="009F116A" w:rsidRPr="00DF17DB"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auto"/>
            <w:vAlign w:val="center"/>
          </w:tcPr>
          <w:p w:rsidR="009F116A" w:rsidRPr="00DF17DB" w:rsidRDefault="009F116A" w:rsidP="00B6018D">
            <w:pPr>
              <w:jc w:val="center"/>
              <w:rPr>
                <w:rFonts w:ascii="Times New Roman" w:hAnsi="Times New Roman"/>
                <w:color w:val="000000"/>
              </w:rPr>
            </w:pPr>
            <w:r w:rsidRPr="00DF17DB">
              <w:rPr>
                <w:rFonts w:ascii="Times New Roman" w:hAnsi="Times New Roman"/>
                <w:color w:val="000000"/>
              </w:rPr>
              <w:t>104</w:t>
            </w:r>
          </w:p>
        </w:tc>
        <w:tc>
          <w:tcPr>
            <w:tcW w:w="2728" w:type="dxa"/>
            <w:tcBorders>
              <w:top w:val="single" w:sz="4" w:space="0" w:color="00000A"/>
              <w:left w:val="single" w:sz="4" w:space="0" w:color="00000A"/>
              <w:bottom w:val="single" w:sz="4" w:space="0" w:color="00000A"/>
              <w:right w:val="single" w:sz="4" w:space="0" w:color="00000A"/>
            </w:tcBorders>
            <w:shd w:val="clear" w:color="auto" w:fill="auto"/>
          </w:tcPr>
          <w:p w:rsidR="009F116A" w:rsidRPr="00DF17DB" w:rsidRDefault="009F116A" w:rsidP="00B6018D">
            <w:pPr>
              <w:jc w:val="both"/>
              <w:rPr>
                <w:rFonts w:ascii="Times New Roman" w:hAnsi="Times New Roman"/>
              </w:rPr>
            </w:pPr>
            <w:r w:rsidRPr="00DF17DB">
              <w:rPr>
                <w:rFonts w:ascii="Times New Roman" w:hAnsi="Times New Roman"/>
              </w:rPr>
              <w:t xml:space="preserve">Fio de sutura, material nylon monofilamento, tipo fio2-0, cor preto, comprimento 45 cm, características adicionais com agulha, tipo agulha 38 círculo cortante, </w:t>
            </w:r>
            <w:r w:rsidRPr="00DF17DB">
              <w:rPr>
                <w:rFonts w:ascii="Times New Roman" w:hAnsi="Times New Roman"/>
              </w:rPr>
              <w:lastRenderedPageBreak/>
              <w:t xml:space="preserve">comprimento agulha 2,0 cm, esterilidade estéril. </w:t>
            </w:r>
            <w:r w:rsidRPr="00DF17DB">
              <w:rPr>
                <w:rFonts w:ascii="Times New Roman" w:hAnsi="Times New Roman"/>
                <w:b/>
              </w:rPr>
              <w:t>caixa c / 24 unidades.</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F17DB" w:rsidRDefault="009F116A" w:rsidP="00B6018D">
            <w:pPr>
              <w:jc w:val="center"/>
              <w:rPr>
                <w:rFonts w:ascii="Times New Roman" w:hAnsi="Times New Roman"/>
                <w:color w:val="000000"/>
              </w:rPr>
            </w:pPr>
            <w:r w:rsidRPr="00DF17DB">
              <w:rPr>
                <w:rFonts w:ascii="Times New Roman" w:hAnsi="Times New Roman"/>
                <w:color w:val="000000"/>
              </w:rPr>
              <w:lastRenderedPageBreak/>
              <w:t>Caixa</w:t>
            </w:r>
          </w:p>
          <w:p w:rsidR="009F116A" w:rsidRPr="00DF17DB" w:rsidRDefault="009F116A" w:rsidP="00B6018D">
            <w:pPr>
              <w:jc w:val="center"/>
              <w:rPr>
                <w:rFonts w:ascii="Times New Roman" w:hAnsi="Times New Roman"/>
                <w:color w:val="000000"/>
              </w:rPr>
            </w:pPr>
            <w:r w:rsidRPr="00DF17DB">
              <w:rPr>
                <w:rFonts w:ascii="Times New Roman" w:hAnsi="Times New Roman"/>
                <w:color w:val="000000"/>
              </w:rPr>
              <w:t>24 unidades</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F17DB" w:rsidRDefault="00CF55AD" w:rsidP="00B6018D">
            <w:pPr>
              <w:jc w:val="center"/>
              <w:rPr>
                <w:rFonts w:ascii="Times New Roman" w:hAnsi="Times New Roman"/>
                <w:color w:val="000000" w:themeColor="text1"/>
              </w:rPr>
            </w:pPr>
            <w:r>
              <w:rPr>
                <w:rFonts w:ascii="Times New Roman" w:hAnsi="Times New Roman"/>
                <w:color w:val="000000" w:themeColor="text1"/>
              </w:rPr>
              <w:t>240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F17DB" w:rsidRDefault="009F116A" w:rsidP="00CF55AD">
            <w:pPr>
              <w:jc w:val="center"/>
              <w:rPr>
                <w:rFonts w:ascii="Times New Roman" w:hAnsi="Times New Roman"/>
                <w:color w:val="000000" w:themeColor="text1"/>
              </w:rPr>
            </w:pPr>
            <w:r w:rsidRPr="00DF17DB">
              <w:rPr>
                <w:rFonts w:ascii="Times New Roman" w:hAnsi="Times New Roman"/>
                <w:color w:val="000000" w:themeColor="text1"/>
              </w:rPr>
              <w:t xml:space="preserve">R$ </w:t>
            </w:r>
            <w:r w:rsidR="00CF55AD">
              <w:rPr>
                <w:rFonts w:ascii="Times New Roman" w:hAnsi="Times New Roman"/>
                <w:color w:val="000000" w:themeColor="text1"/>
              </w:rPr>
              <w:t>2,43</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F17DB" w:rsidRDefault="00CF55AD" w:rsidP="00B6018D">
            <w:pPr>
              <w:jc w:val="center"/>
              <w:rPr>
                <w:rFonts w:ascii="Times New Roman" w:hAnsi="Times New Roman"/>
                <w:color w:val="000000" w:themeColor="text1"/>
              </w:rPr>
            </w:pPr>
            <w:r>
              <w:rPr>
                <w:rFonts w:ascii="Times New Roman" w:hAnsi="Times New Roman"/>
                <w:color w:val="000000" w:themeColor="text1"/>
              </w:rPr>
              <w:t>R$ 583,2</w:t>
            </w:r>
            <w:r w:rsidR="009F116A" w:rsidRPr="00DF17DB">
              <w:rPr>
                <w:rFonts w:ascii="Times New Roman" w:hAnsi="Times New Roman"/>
                <w:color w:val="000000" w:themeColor="text1"/>
              </w:rPr>
              <w:t>0</w:t>
            </w:r>
          </w:p>
        </w:tc>
      </w:tr>
      <w:tr w:rsidR="009F116A" w:rsidRPr="00ED16C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lastRenderedPageBreak/>
              <w:t>105</w:t>
            </w:r>
          </w:p>
        </w:tc>
        <w:tc>
          <w:tcPr>
            <w:tcW w:w="2728" w:type="dxa"/>
            <w:tcBorders>
              <w:top w:val="single" w:sz="4" w:space="0" w:color="00000A"/>
              <w:left w:val="single" w:sz="4" w:space="0" w:color="00000A"/>
              <w:bottom w:val="single" w:sz="4" w:space="0" w:color="00000A"/>
              <w:right w:val="single" w:sz="4" w:space="0" w:color="00000A"/>
            </w:tcBorders>
            <w:shd w:val="clear" w:color="auto" w:fill="FFFFFF"/>
          </w:tcPr>
          <w:p w:rsidR="009F116A" w:rsidRPr="00395088" w:rsidRDefault="009F116A" w:rsidP="00B6018D">
            <w:pPr>
              <w:jc w:val="both"/>
              <w:rPr>
                <w:rFonts w:ascii="Times New Roman" w:hAnsi="Times New Roman"/>
              </w:rPr>
            </w:pPr>
            <w:r w:rsidRPr="00395088">
              <w:rPr>
                <w:rFonts w:ascii="Times New Roman" w:hAnsi="Times New Roman"/>
              </w:rPr>
              <w:t>Luva cirúrgica, material látex natural, tamanho 7</w:t>
            </w:r>
            <w:r>
              <w:rPr>
                <w:rFonts w:ascii="Times New Roman" w:hAnsi="Times New Roman"/>
              </w:rPr>
              <w:t>,0</w:t>
            </w:r>
            <w:r w:rsidRPr="00395088">
              <w:rPr>
                <w:rFonts w:ascii="Times New Roman" w:hAnsi="Times New Roman"/>
              </w:rPr>
              <w:t>, esterilidade estéril, características adicionais comprimento mínimo de 28cm,apresentação lubrificada c pó bio absorvível, atóxica, tipo uso descartável, formato anatômico, embalagem conforme norma ABNT.</w:t>
            </w:r>
            <w:r>
              <w:rPr>
                <w:rFonts w:ascii="Times New Roman" w:hAnsi="Times New Roman"/>
              </w:rPr>
              <w:t xml:space="preserve"> </w:t>
            </w:r>
            <w:r w:rsidRPr="00BC2401">
              <w:rPr>
                <w:rFonts w:ascii="Times New Roman" w:hAnsi="Times New Roman"/>
                <w:b/>
              </w:rPr>
              <w:t>O P</w:t>
            </w:r>
            <w:r w:rsidRPr="00EA0EA3">
              <w:rPr>
                <w:rFonts w:ascii="Times New Roman" w:hAnsi="Times New Roman"/>
                <w:b/>
              </w:rPr>
              <w:t>ar</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rPr>
            </w:pPr>
            <w:r w:rsidRPr="00ED16C7">
              <w:rPr>
                <w:rFonts w:ascii="Times New Roman" w:hAnsi="Times New Roman"/>
                <w:color w:val="000000"/>
              </w:rPr>
              <w:t>Unid</w:t>
            </w:r>
          </w:p>
          <w:p w:rsidR="009F116A" w:rsidRPr="00ED16C7" w:rsidRDefault="009F116A" w:rsidP="00B6018D">
            <w:pPr>
              <w:jc w:val="center"/>
              <w:rPr>
                <w:rFonts w:ascii="Times New Roman" w:hAnsi="Times New Roman"/>
                <w:color w:val="000000"/>
              </w:rPr>
            </w:pPr>
            <w:r w:rsidRPr="00ED16C7">
              <w:rPr>
                <w:rFonts w:ascii="Times New Roman" w:hAnsi="Times New Roman"/>
                <w:color w:val="000000"/>
              </w:rPr>
              <w:t>(o par)</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100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R$ 3,70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R$ 370,00</w:t>
            </w:r>
          </w:p>
        </w:tc>
      </w:tr>
      <w:tr w:rsidR="009F116A" w:rsidRPr="00ED16C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106</w:t>
            </w:r>
          </w:p>
        </w:tc>
        <w:tc>
          <w:tcPr>
            <w:tcW w:w="2728" w:type="dxa"/>
            <w:tcBorders>
              <w:top w:val="single" w:sz="4" w:space="0" w:color="00000A"/>
              <w:left w:val="single" w:sz="4" w:space="0" w:color="00000A"/>
              <w:bottom w:val="single" w:sz="4" w:space="0" w:color="00000A"/>
              <w:right w:val="single" w:sz="4" w:space="0" w:color="00000A"/>
            </w:tcBorders>
            <w:shd w:val="clear" w:color="auto" w:fill="FFFFFF"/>
          </w:tcPr>
          <w:p w:rsidR="009F116A" w:rsidRPr="00395088" w:rsidRDefault="009F116A" w:rsidP="00B6018D">
            <w:pPr>
              <w:jc w:val="both"/>
              <w:rPr>
                <w:rFonts w:ascii="Times New Roman" w:hAnsi="Times New Roman"/>
              </w:rPr>
            </w:pPr>
            <w:r w:rsidRPr="00395088">
              <w:rPr>
                <w:rFonts w:ascii="Times New Roman" w:hAnsi="Times New Roman"/>
              </w:rPr>
              <w:t>Luva para procedimento não cirúrgico, material látex natural íntegro e uniforme, tamanho pequeno, características adicionais lubrificada com pó bio absorvível, descartável, apresentação atóxica, tipo ambidestra, tipo uso descartável.</w:t>
            </w:r>
            <w:r>
              <w:rPr>
                <w:rFonts w:ascii="Times New Roman" w:hAnsi="Times New Roman"/>
              </w:rPr>
              <w:t xml:space="preserve"> </w:t>
            </w:r>
            <w:r w:rsidRPr="00EA0EA3">
              <w:rPr>
                <w:rFonts w:ascii="Times New Roman" w:hAnsi="Times New Roman"/>
                <w:b/>
              </w:rPr>
              <w:t>Caixa com 100 UN</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rPr>
            </w:pPr>
            <w:r w:rsidRPr="00ED16C7">
              <w:rPr>
                <w:rFonts w:ascii="Times New Roman" w:hAnsi="Times New Roman"/>
              </w:rPr>
              <w:t>Caixa</w:t>
            </w:r>
          </w:p>
          <w:p w:rsidR="009F116A" w:rsidRPr="00ED16C7" w:rsidRDefault="009F116A" w:rsidP="00B6018D">
            <w:pPr>
              <w:jc w:val="center"/>
              <w:rPr>
                <w:rFonts w:ascii="Times New Roman" w:hAnsi="Times New Roman"/>
              </w:rPr>
            </w:pPr>
            <w:r w:rsidRPr="00ED16C7">
              <w:rPr>
                <w:rFonts w:ascii="Times New Roman" w:hAnsi="Times New Roman"/>
              </w:rPr>
              <w:t>100,00 UN</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100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R$ 25,19</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R$ 2.519,00</w:t>
            </w:r>
          </w:p>
        </w:tc>
      </w:tr>
      <w:tr w:rsidR="009F116A" w:rsidRPr="00ED16C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107</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395088" w:rsidRDefault="009F116A" w:rsidP="00B6018D">
            <w:pPr>
              <w:jc w:val="both"/>
              <w:rPr>
                <w:rFonts w:ascii="Times New Roman" w:hAnsi="Times New Roman"/>
              </w:rPr>
            </w:pPr>
            <w:r w:rsidRPr="00395088">
              <w:rPr>
                <w:rFonts w:ascii="Times New Roman" w:hAnsi="Times New Roman"/>
              </w:rPr>
              <w:t>Termômetro, tipo digital, aplicação hospitalar, comprimento 120 mm, características adicionais botão liga desliga memória desligamento auto-, largura 17,5 mm, espessura 8,5 mm, tipo haste flexível a um ângulo de 4 a 5 graus. Material bulbo metálico.</w:t>
            </w:r>
            <w:r>
              <w:rPr>
                <w:rFonts w:ascii="Times New Roman" w:hAnsi="Times New Roman"/>
              </w:rPr>
              <w:t xml:space="preserve"> </w:t>
            </w:r>
            <w:r w:rsidRPr="00F23A5C">
              <w:rPr>
                <w:rFonts w:ascii="Times New Roman" w:hAnsi="Times New Roman"/>
                <w:b/>
              </w:rPr>
              <w:t>Unidade</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rPr>
            </w:pPr>
            <w:r w:rsidRPr="00ED16C7">
              <w:rPr>
                <w:rFonts w:ascii="Times New Roman" w:hAnsi="Times New Roman"/>
              </w:rPr>
              <w:t>unid</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10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R$ 51,41</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R$ 514,10</w:t>
            </w:r>
          </w:p>
        </w:tc>
      </w:tr>
      <w:tr w:rsidR="009F116A" w:rsidRPr="00ED16C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108</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395088" w:rsidRDefault="009F116A" w:rsidP="00B6018D">
            <w:pPr>
              <w:jc w:val="both"/>
              <w:rPr>
                <w:rFonts w:ascii="Times New Roman" w:hAnsi="Times New Roman"/>
              </w:rPr>
            </w:pPr>
            <w:r w:rsidRPr="00FD13CA">
              <w:rPr>
                <w:rFonts w:ascii="Times New Roman" w:hAnsi="Times New Roman"/>
                <w:color w:val="000000"/>
              </w:rPr>
              <w:t xml:space="preserve">Aditivo probiótico indicado para equilíbrio da microbiota intestinal de cães e gatos à base de Aluminosilicato, óleo vegetal, amido de milho, etoxiquin, </w:t>
            </w:r>
            <w:r>
              <w:rPr>
                <w:rFonts w:ascii="Times New Roman" w:hAnsi="Times New Roman"/>
                <w:color w:val="000000"/>
              </w:rPr>
              <w:t xml:space="preserve">polisorbato, sacarose, </w:t>
            </w:r>
            <w:r w:rsidRPr="00FD13CA">
              <w:rPr>
                <w:rFonts w:ascii="Times New Roman" w:hAnsi="Times New Roman"/>
                <w:color w:val="000000"/>
              </w:rPr>
              <w:t>dióxido de silício, Bifidob</w:t>
            </w:r>
            <w:r>
              <w:rPr>
                <w:rFonts w:ascii="Times New Roman" w:hAnsi="Times New Roman"/>
                <w:color w:val="000000"/>
              </w:rPr>
              <w:t xml:space="preserve">acterium animalis, Enterococcus </w:t>
            </w:r>
            <w:r w:rsidRPr="00FD13CA">
              <w:rPr>
                <w:rFonts w:ascii="Times New Roman" w:hAnsi="Times New Roman"/>
                <w:color w:val="000000"/>
              </w:rPr>
              <w:t>faecium, Lactobacillus</w:t>
            </w:r>
            <w:r w:rsidRPr="00FD13CA">
              <w:rPr>
                <w:rFonts w:ascii="Times New Roman" w:hAnsi="Times New Roman"/>
                <w:color w:val="000000"/>
              </w:rPr>
              <w:br/>
              <w:t>acidophilus</w:t>
            </w:r>
            <w:r>
              <w:rPr>
                <w:rFonts w:ascii="Times New Roman" w:hAnsi="Times New Roman"/>
                <w:color w:val="000000"/>
              </w:rPr>
              <w:t xml:space="preserve">, </w:t>
            </w:r>
            <w:r>
              <w:rPr>
                <w:rFonts w:ascii="Times New Roman" w:hAnsi="Times New Roman"/>
              </w:rPr>
              <w:t xml:space="preserve">uso </w:t>
            </w:r>
            <w:r>
              <w:rPr>
                <w:rFonts w:ascii="Times New Roman" w:hAnsi="Times New Roman"/>
              </w:rPr>
              <w:lastRenderedPageBreak/>
              <w:t xml:space="preserve">veterinário. </w:t>
            </w:r>
            <w:r w:rsidRPr="00F23A5C">
              <w:rPr>
                <w:rFonts w:ascii="Times New Roman" w:hAnsi="Times New Roman"/>
                <w:b/>
              </w:rPr>
              <w:t>Tipo probiótico pet, tubo 14 G</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rPr>
            </w:pPr>
            <w:r w:rsidRPr="00ED16C7">
              <w:rPr>
                <w:rFonts w:ascii="Times New Roman" w:hAnsi="Times New Roman"/>
              </w:rPr>
              <w:lastRenderedPageBreak/>
              <w:t>Tubo</w:t>
            </w:r>
          </w:p>
          <w:p w:rsidR="009F116A" w:rsidRPr="00ED16C7" w:rsidRDefault="009F116A" w:rsidP="00B6018D">
            <w:pPr>
              <w:jc w:val="center"/>
              <w:rPr>
                <w:rFonts w:ascii="Times New Roman" w:hAnsi="Times New Roman"/>
              </w:rPr>
            </w:pPr>
            <w:r w:rsidRPr="00ED16C7">
              <w:rPr>
                <w:rFonts w:ascii="Times New Roman" w:hAnsi="Times New Roman"/>
              </w:rPr>
              <w:t>14 G</w:t>
            </w:r>
          </w:p>
          <w:p w:rsidR="009F116A" w:rsidRPr="00ED16C7" w:rsidRDefault="009F116A" w:rsidP="00B6018D">
            <w:pPr>
              <w:jc w:val="center"/>
              <w:rPr>
                <w:rFonts w:ascii="Times New Roman" w:hAnsi="Times New Roman"/>
              </w:rPr>
            </w:pP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rPr>
            </w:pPr>
            <w:r w:rsidRPr="00ED16C7">
              <w:rPr>
                <w:rFonts w:ascii="Times New Roman" w:hAnsi="Times New Roman"/>
              </w:rPr>
              <w:t>150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R$ 38,94</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R$ 5.841,00</w:t>
            </w:r>
          </w:p>
        </w:tc>
      </w:tr>
      <w:tr w:rsidR="009F116A" w:rsidRPr="00ED16C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lastRenderedPageBreak/>
              <w:t>109</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395088" w:rsidRDefault="009F116A" w:rsidP="00B6018D">
            <w:pPr>
              <w:jc w:val="both"/>
              <w:rPr>
                <w:rFonts w:ascii="Times New Roman" w:hAnsi="Times New Roman"/>
                <w:color w:val="000000"/>
              </w:rPr>
            </w:pPr>
            <w:r w:rsidRPr="00395088">
              <w:rPr>
                <w:rFonts w:ascii="Times New Roman" w:hAnsi="Times New Roman"/>
                <w:color w:val="000000"/>
              </w:rPr>
              <w:t>Seringa, material polipropileno, cap</w:t>
            </w:r>
            <w:r>
              <w:rPr>
                <w:rFonts w:ascii="Times New Roman" w:hAnsi="Times New Roman"/>
                <w:color w:val="000000"/>
              </w:rPr>
              <w:t>acidade 1 ml, tipo bico</w:t>
            </w:r>
            <w:r w:rsidRPr="00395088">
              <w:rPr>
                <w:rFonts w:ascii="Times New Roman" w:hAnsi="Times New Roman"/>
                <w:color w:val="000000"/>
              </w:rPr>
              <w:t xml:space="preserve"> central luer lock ou slip, tipo vedação êmbolo de borracha, adicional graduada (escala ui), numerada, esterilidade estéril, descartável, apresentação embalagem individual.</w:t>
            </w:r>
            <w:r>
              <w:rPr>
                <w:rFonts w:ascii="Times New Roman" w:hAnsi="Times New Roman"/>
                <w:color w:val="000000"/>
              </w:rPr>
              <w:t xml:space="preserve"> </w:t>
            </w:r>
            <w:r w:rsidRPr="00D55764">
              <w:rPr>
                <w:rFonts w:ascii="Times New Roman" w:hAnsi="Times New Roman"/>
                <w:b/>
                <w:color w:val="000000"/>
              </w:rPr>
              <w:t>Unidade</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rPr>
            </w:pPr>
            <w:r w:rsidRPr="00ED16C7">
              <w:rPr>
                <w:rFonts w:ascii="Times New Roman" w:hAnsi="Times New Roman"/>
              </w:rPr>
              <w:t>unid</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1000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R$ 0,54</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R$ 54</w:t>
            </w:r>
            <w:r w:rsidR="00FB21C7">
              <w:rPr>
                <w:rFonts w:ascii="Times New Roman" w:hAnsi="Times New Roman"/>
                <w:color w:val="000000" w:themeColor="text1"/>
              </w:rPr>
              <w:t>0</w:t>
            </w:r>
            <w:r w:rsidRPr="00ED16C7">
              <w:rPr>
                <w:rFonts w:ascii="Times New Roman" w:hAnsi="Times New Roman"/>
                <w:color w:val="000000" w:themeColor="text1"/>
              </w:rPr>
              <w:t>,00</w:t>
            </w:r>
          </w:p>
        </w:tc>
      </w:tr>
      <w:tr w:rsidR="009F116A" w:rsidRPr="00ED16C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110</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395088" w:rsidRDefault="009F116A" w:rsidP="00B6018D">
            <w:pPr>
              <w:jc w:val="both"/>
              <w:rPr>
                <w:rFonts w:ascii="Times New Roman" w:hAnsi="Times New Roman"/>
                <w:color w:val="000000"/>
              </w:rPr>
            </w:pPr>
            <w:r w:rsidRPr="00395088">
              <w:rPr>
                <w:rFonts w:ascii="Times New Roman" w:hAnsi="Times New Roman"/>
                <w:color w:val="000000"/>
              </w:rPr>
              <w:t>Seringa, material polipropileno, capa</w:t>
            </w:r>
            <w:r>
              <w:rPr>
                <w:rFonts w:ascii="Times New Roman" w:hAnsi="Times New Roman"/>
                <w:color w:val="000000"/>
              </w:rPr>
              <w:t>cidade 3 ml, tipo bico</w:t>
            </w:r>
            <w:r w:rsidRPr="00395088">
              <w:rPr>
                <w:rFonts w:ascii="Times New Roman" w:hAnsi="Times New Roman"/>
                <w:color w:val="000000"/>
              </w:rPr>
              <w:t xml:space="preserve"> central luer lock ou slip, tipo vedação êmbolo de borracha, adicional graduada, numerada, esterilidade estéril, descartável, apresentação embalagem individual</w:t>
            </w:r>
            <w:r>
              <w:rPr>
                <w:rFonts w:ascii="Times New Roman" w:hAnsi="Times New Roman"/>
                <w:color w:val="000000"/>
              </w:rPr>
              <w:t xml:space="preserve">. </w:t>
            </w:r>
            <w:r w:rsidRPr="00D55764">
              <w:rPr>
                <w:rFonts w:ascii="Times New Roman" w:hAnsi="Times New Roman"/>
                <w:b/>
                <w:color w:val="000000"/>
              </w:rPr>
              <w:t>Unidade</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pPr>
            <w:r w:rsidRPr="00ED16C7">
              <w:rPr>
                <w:rFonts w:ascii="Times New Roman" w:hAnsi="Times New Roman"/>
              </w:rPr>
              <w:t>unid</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1000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R$ 0,75</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R$ 75</w:t>
            </w:r>
            <w:r w:rsidR="00FB21C7">
              <w:rPr>
                <w:rFonts w:ascii="Times New Roman" w:hAnsi="Times New Roman"/>
                <w:color w:val="000000" w:themeColor="text1"/>
              </w:rPr>
              <w:t>0</w:t>
            </w:r>
            <w:r w:rsidRPr="00ED16C7">
              <w:rPr>
                <w:rFonts w:ascii="Times New Roman" w:hAnsi="Times New Roman"/>
                <w:color w:val="000000" w:themeColor="text1"/>
              </w:rPr>
              <w:t>,00</w:t>
            </w:r>
          </w:p>
        </w:tc>
      </w:tr>
      <w:tr w:rsidR="009F116A" w:rsidRPr="00ED16C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111</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395088" w:rsidRDefault="009F116A" w:rsidP="00B6018D">
            <w:pPr>
              <w:jc w:val="both"/>
              <w:rPr>
                <w:rFonts w:ascii="Times New Roman" w:hAnsi="Times New Roman"/>
                <w:color w:val="000000"/>
              </w:rPr>
            </w:pPr>
            <w:r w:rsidRPr="00395088">
              <w:rPr>
                <w:rFonts w:ascii="Times New Roman" w:hAnsi="Times New Roman"/>
                <w:color w:val="000000"/>
              </w:rPr>
              <w:t>Seringa, material polipropileno, capacidade 5 ml, t</w:t>
            </w:r>
            <w:r>
              <w:rPr>
                <w:rFonts w:ascii="Times New Roman" w:hAnsi="Times New Roman"/>
                <w:color w:val="000000"/>
              </w:rPr>
              <w:t>ipo bico</w:t>
            </w:r>
            <w:r w:rsidRPr="00395088">
              <w:rPr>
                <w:rFonts w:ascii="Times New Roman" w:hAnsi="Times New Roman"/>
                <w:color w:val="000000"/>
              </w:rPr>
              <w:t xml:space="preserve"> central luer lock ou slip, tipo vedação êmbolo de borracha, adicional graduada, numerada, esterilidade estéril, descartável, apresentação embalagem individual.</w:t>
            </w:r>
            <w:r>
              <w:rPr>
                <w:rFonts w:ascii="Times New Roman" w:hAnsi="Times New Roman"/>
                <w:color w:val="000000"/>
              </w:rPr>
              <w:t xml:space="preserve"> </w:t>
            </w:r>
            <w:r w:rsidRPr="00A94282">
              <w:rPr>
                <w:rFonts w:ascii="Times New Roman" w:hAnsi="Times New Roman"/>
                <w:b/>
                <w:color w:val="000000"/>
              </w:rPr>
              <w:t>Unidade</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pPr>
            <w:r w:rsidRPr="00ED16C7">
              <w:rPr>
                <w:rFonts w:ascii="Times New Roman" w:hAnsi="Times New Roman"/>
              </w:rPr>
              <w:t>unid</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500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R$ 0,73</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R$ 365,00</w:t>
            </w:r>
          </w:p>
        </w:tc>
      </w:tr>
      <w:tr w:rsidR="009F116A" w:rsidRPr="00ED16C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112</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395088" w:rsidRDefault="009F116A" w:rsidP="00B6018D">
            <w:pPr>
              <w:jc w:val="both"/>
              <w:rPr>
                <w:rFonts w:ascii="Times New Roman" w:hAnsi="Times New Roman"/>
                <w:color w:val="000000"/>
              </w:rPr>
            </w:pPr>
            <w:r w:rsidRPr="00395088">
              <w:rPr>
                <w:rFonts w:ascii="Times New Roman" w:hAnsi="Times New Roman"/>
                <w:color w:val="000000"/>
              </w:rPr>
              <w:t>Seringa, material polipropileno,</w:t>
            </w:r>
            <w:r>
              <w:rPr>
                <w:rFonts w:ascii="Times New Roman" w:hAnsi="Times New Roman"/>
                <w:color w:val="000000"/>
              </w:rPr>
              <w:t xml:space="preserve"> capacidade 10 ml, tipo bico</w:t>
            </w:r>
            <w:r w:rsidRPr="00395088">
              <w:rPr>
                <w:rFonts w:ascii="Times New Roman" w:hAnsi="Times New Roman"/>
                <w:color w:val="000000"/>
              </w:rPr>
              <w:t xml:space="preserve"> central luer lock ou slip, tipo vedação êmbolo de borracha, adicional graduada, numerada, esterilidade estéril, descartável, apresentação embalagem individual.</w:t>
            </w:r>
            <w:r>
              <w:rPr>
                <w:rFonts w:ascii="Times New Roman" w:hAnsi="Times New Roman"/>
                <w:color w:val="000000"/>
              </w:rPr>
              <w:t xml:space="preserve"> </w:t>
            </w:r>
            <w:r w:rsidRPr="00A94282">
              <w:rPr>
                <w:rFonts w:ascii="Times New Roman" w:hAnsi="Times New Roman"/>
                <w:b/>
                <w:color w:val="000000"/>
              </w:rPr>
              <w:t>Unidade</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pPr>
            <w:r w:rsidRPr="00ED16C7">
              <w:rPr>
                <w:rFonts w:ascii="Times New Roman" w:hAnsi="Times New Roman"/>
              </w:rPr>
              <w:t>unid</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200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R$ 0,51</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R$ 102,00</w:t>
            </w:r>
          </w:p>
        </w:tc>
      </w:tr>
      <w:tr w:rsidR="009F116A" w:rsidRPr="00ED16C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113</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395088" w:rsidRDefault="009F116A" w:rsidP="00B6018D">
            <w:pPr>
              <w:jc w:val="both"/>
              <w:rPr>
                <w:rFonts w:ascii="Times New Roman" w:hAnsi="Times New Roman"/>
                <w:color w:val="000000"/>
              </w:rPr>
            </w:pPr>
            <w:r w:rsidRPr="00395088">
              <w:rPr>
                <w:rFonts w:ascii="Times New Roman" w:hAnsi="Times New Roman"/>
                <w:color w:val="000000"/>
              </w:rPr>
              <w:t>Seringa, material polipropileno,</w:t>
            </w:r>
            <w:r>
              <w:rPr>
                <w:rFonts w:ascii="Times New Roman" w:hAnsi="Times New Roman"/>
                <w:color w:val="000000"/>
              </w:rPr>
              <w:t xml:space="preserve"> capacidade 20 ml, tipo bico</w:t>
            </w:r>
            <w:r w:rsidRPr="00395088">
              <w:rPr>
                <w:rFonts w:ascii="Times New Roman" w:hAnsi="Times New Roman"/>
                <w:color w:val="000000"/>
              </w:rPr>
              <w:t xml:space="preserve"> central luer lock ou slip, tipo vedação êmbolo de </w:t>
            </w:r>
            <w:r w:rsidRPr="00395088">
              <w:rPr>
                <w:rFonts w:ascii="Times New Roman" w:hAnsi="Times New Roman"/>
                <w:color w:val="000000"/>
              </w:rPr>
              <w:lastRenderedPageBreak/>
              <w:t>borracha, adicional graduada, numerada, esterilidade estéril, descartável, apresentação embalagem individual.</w:t>
            </w:r>
            <w:r>
              <w:rPr>
                <w:rFonts w:ascii="Times New Roman" w:hAnsi="Times New Roman"/>
                <w:color w:val="000000"/>
              </w:rPr>
              <w:t xml:space="preserve"> </w:t>
            </w:r>
            <w:r w:rsidRPr="00A94282">
              <w:rPr>
                <w:rFonts w:ascii="Times New Roman" w:hAnsi="Times New Roman"/>
                <w:b/>
                <w:color w:val="000000"/>
              </w:rPr>
              <w:t>Unidade</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rPr>
            </w:pPr>
            <w:r w:rsidRPr="00ED16C7">
              <w:rPr>
                <w:rFonts w:ascii="Times New Roman" w:hAnsi="Times New Roman"/>
                <w:color w:val="000000"/>
              </w:rPr>
              <w:lastRenderedPageBreak/>
              <w:t>unid</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200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R$ 0,80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p>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R$ 160,00</w:t>
            </w:r>
          </w:p>
          <w:p w:rsidR="009F116A" w:rsidRPr="00ED16C7" w:rsidRDefault="009F116A" w:rsidP="00B6018D">
            <w:pPr>
              <w:jc w:val="center"/>
              <w:rPr>
                <w:rFonts w:ascii="Times New Roman" w:hAnsi="Times New Roman"/>
                <w:color w:val="000000" w:themeColor="text1"/>
              </w:rPr>
            </w:pPr>
          </w:p>
        </w:tc>
      </w:tr>
      <w:tr w:rsidR="009F116A" w:rsidRPr="00ED16C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lastRenderedPageBreak/>
              <w:t>114</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F116A" w:rsidRPr="00395088" w:rsidRDefault="009F116A" w:rsidP="00B6018D">
            <w:pPr>
              <w:jc w:val="both"/>
              <w:rPr>
                <w:rFonts w:ascii="Times New Roman" w:hAnsi="Times New Roman"/>
              </w:rPr>
            </w:pPr>
            <w:r w:rsidRPr="00395088">
              <w:rPr>
                <w:rFonts w:ascii="Times New Roman" w:hAnsi="Times New Roman"/>
              </w:rPr>
              <w:t>Álcool iodado 1000 ml 0,1% - rio química, álcool iodado 0,1% é uma solução alcoólica contendo 0,1% de iodo, indicada como antisséptico tópico, utilizada em curativos no tratamento de feridas, apresent</w:t>
            </w:r>
            <w:r>
              <w:rPr>
                <w:rFonts w:ascii="Times New Roman" w:hAnsi="Times New Roman"/>
              </w:rPr>
              <w:t xml:space="preserve">ações 100ml (almotolia). </w:t>
            </w:r>
            <w:r w:rsidRPr="00A94282">
              <w:rPr>
                <w:rFonts w:ascii="Times New Roman" w:hAnsi="Times New Roman"/>
                <w:b/>
              </w:rPr>
              <w:t>Frasco 1000 ML</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rPr>
            </w:pPr>
            <w:r w:rsidRPr="00ED16C7">
              <w:rPr>
                <w:rFonts w:ascii="Times New Roman" w:hAnsi="Times New Roman"/>
                <w:color w:val="000000"/>
              </w:rPr>
              <w:t>Frasco</w:t>
            </w:r>
          </w:p>
          <w:p w:rsidR="009F116A" w:rsidRPr="00ED16C7" w:rsidRDefault="009F116A" w:rsidP="00B6018D">
            <w:pPr>
              <w:jc w:val="center"/>
              <w:rPr>
                <w:rFonts w:ascii="Times New Roman" w:hAnsi="Times New Roman"/>
                <w:color w:val="000000"/>
              </w:rPr>
            </w:pPr>
            <w:r w:rsidRPr="00ED16C7">
              <w:rPr>
                <w:rFonts w:ascii="Times New Roman" w:hAnsi="Times New Roman"/>
                <w:color w:val="000000"/>
              </w:rPr>
              <w:t>1000 ML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50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R$ 26,95</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R$ 1.347,50</w:t>
            </w:r>
          </w:p>
        </w:tc>
      </w:tr>
      <w:tr w:rsidR="009F116A" w:rsidRPr="00ED16C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115</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F116A" w:rsidRPr="00395088" w:rsidRDefault="009F116A" w:rsidP="00B6018D">
            <w:pPr>
              <w:jc w:val="both"/>
              <w:rPr>
                <w:rFonts w:ascii="Times New Roman" w:hAnsi="Times New Roman"/>
              </w:rPr>
            </w:pPr>
            <w:r>
              <w:rPr>
                <w:rFonts w:ascii="Times New Roman" w:hAnsi="Times New Roman"/>
              </w:rPr>
              <w:t>Malha tubular ortopédica, material: algodão</w:t>
            </w:r>
            <w:r w:rsidRPr="00395088">
              <w:rPr>
                <w:rFonts w:ascii="Times New Roman" w:hAnsi="Times New Roman"/>
              </w:rPr>
              <w:t>, dimensões: 6 cm.</w:t>
            </w:r>
            <w:r>
              <w:rPr>
                <w:rFonts w:ascii="Times New Roman" w:hAnsi="Times New Roman"/>
              </w:rPr>
              <w:t xml:space="preserve"> </w:t>
            </w:r>
            <w:r w:rsidRPr="003852FF">
              <w:rPr>
                <w:rFonts w:ascii="Times New Roman" w:hAnsi="Times New Roman"/>
                <w:b/>
              </w:rPr>
              <w:t>R</w:t>
            </w:r>
            <w:r>
              <w:rPr>
                <w:rFonts w:ascii="Times New Roman" w:hAnsi="Times New Roman"/>
                <w:b/>
              </w:rPr>
              <w:t xml:space="preserve">olo </w:t>
            </w:r>
            <w:r w:rsidRPr="003852FF">
              <w:rPr>
                <w:rFonts w:ascii="Times New Roman" w:hAnsi="Times New Roman"/>
                <w:b/>
              </w:rPr>
              <w:t>15,00 M</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rPr>
            </w:pPr>
            <w:r w:rsidRPr="00ED16C7">
              <w:rPr>
                <w:rFonts w:ascii="Times New Roman" w:hAnsi="Times New Roman"/>
                <w:color w:val="000000"/>
              </w:rPr>
              <w:t>Rolo</w:t>
            </w:r>
          </w:p>
          <w:p w:rsidR="009F116A" w:rsidRPr="00ED16C7" w:rsidRDefault="009F116A" w:rsidP="00B6018D">
            <w:pPr>
              <w:jc w:val="center"/>
              <w:rPr>
                <w:rFonts w:ascii="Times New Roman" w:hAnsi="Times New Roman"/>
                <w:color w:val="000000"/>
              </w:rPr>
            </w:pPr>
            <w:r w:rsidRPr="00ED16C7">
              <w:rPr>
                <w:rFonts w:ascii="Times New Roman" w:hAnsi="Times New Roman"/>
                <w:color w:val="000000"/>
              </w:rPr>
              <w:t>15,00 M</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30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R$ 9,33</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R$ 279,90</w:t>
            </w:r>
          </w:p>
        </w:tc>
      </w:tr>
      <w:tr w:rsidR="009F116A" w:rsidRPr="00ED16C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116</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F116A" w:rsidRPr="00395088" w:rsidRDefault="009F116A" w:rsidP="00B6018D">
            <w:pPr>
              <w:jc w:val="both"/>
              <w:rPr>
                <w:rFonts w:ascii="Times New Roman" w:hAnsi="Times New Roman"/>
              </w:rPr>
            </w:pPr>
            <w:r w:rsidRPr="00395088">
              <w:rPr>
                <w:rFonts w:ascii="Times New Roman" w:hAnsi="Times New Roman"/>
              </w:rPr>
              <w:t>Compressa hospitalar, tipo cirúr</w:t>
            </w:r>
            <w:r>
              <w:rPr>
                <w:rFonts w:ascii="Times New Roman" w:hAnsi="Times New Roman"/>
              </w:rPr>
              <w:t>gica camadas 4 camadas material</w:t>
            </w:r>
            <w:r w:rsidRPr="00395088">
              <w:rPr>
                <w:rFonts w:ascii="Times New Roman" w:hAnsi="Times New Roman"/>
              </w:rPr>
              <w:t xml:space="preserve"> 100% algodão dimensões cerca de 45 x 5</w:t>
            </w:r>
            <w:r>
              <w:rPr>
                <w:rFonts w:ascii="Times New Roman" w:hAnsi="Times New Roman"/>
              </w:rPr>
              <w:t>0 cm características adicionais</w:t>
            </w:r>
            <w:r w:rsidRPr="00395088">
              <w:rPr>
                <w:rFonts w:ascii="Times New Roman" w:hAnsi="Times New Roman"/>
              </w:rPr>
              <w:t xml:space="preserve"> c/ fio radiopaco acessórios c/ cordão identificador esterilidade não estéril.</w:t>
            </w:r>
            <w:r>
              <w:rPr>
                <w:rFonts w:ascii="Times New Roman" w:hAnsi="Times New Roman"/>
              </w:rPr>
              <w:t xml:space="preserve"> </w:t>
            </w:r>
            <w:r>
              <w:rPr>
                <w:rFonts w:ascii="Times New Roman" w:hAnsi="Times New Roman"/>
                <w:b/>
              </w:rPr>
              <w:t>Pacote 500 UNID</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rPr>
            </w:pPr>
            <w:r w:rsidRPr="00ED16C7">
              <w:rPr>
                <w:rFonts w:ascii="Times New Roman" w:hAnsi="Times New Roman"/>
                <w:color w:val="000000"/>
              </w:rPr>
              <w:t>Pacote</w:t>
            </w:r>
          </w:p>
          <w:p w:rsidR="009F116A" w:rsidRPr="00ED16C7" w:rsidRDefault="009F116A" w:rsidP="00B6018D">
            <w:pPr>
              <w:jc w:val="center"/>
              <w:rPr>
                <w:rFonts w:ascii="Times New Roman" w:hAnsi="Times New Roman"/>
                <w:color w:val="000000"/>
              </w:rPr>
            </w:pPr>
            <w:r w:rsidRPr="00ED16C7">
              <w:rPr>
                <w:rFonts w:ascii="Times New Roman" w:hAnsi="Times New Roman"/>
                <w:color w:val="000000"/>
              </w:rPr>
              <w:t>500 Unid</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50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R$ 59,96</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R$ 2.998,00</w:t>
            </w:r>
          </w:p>
        </w:tc>
      </w:tr>
      <w:tr w:rsidR="009F116A" w:rsidRPr="00ED16C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117</w:t>
            </w:r>
          </w:p>
        </w:tc>
        <w:tc>
          <w:tcPr>
            <w:tcW w:w="2728" w:type="dxa"/>
            <w:tcBorders>
              <w:top w:val="single" w:sz="4" w:space="0" w:color="00000A"/>
              <w:left w:val="single" w:sz="4" w:space="0" w:color="00000A"/>
              <w:bottom w:val="single" w:sz="4" w:space="0" w:color="00000A"/>
              <w:right w:val="single" w:sz="4" w:space="0" w:color="00000A"/>
            </w:tcBorders>
            <w:shd w:val="clear" w:color="auto" w:fill="FFFFFF"/>
          </w:tcPr>
          <w:p w:rsidR="009F116A" w:rsidRPr="00395088" w:rsidRDefault="009F116A" w:rsidP="00B6018D">
            <w:pPr>
              <w:jc w:val="both"/>
              <w:rPr>
                <w:rFonts w:ascii="Times New Roman" w:hAnsi="Times New Roman"/>
                <w:color w:val="000000"/>
              </w:rPr>
            </w:pPr>
            <w:r w:rsidRPr="00395088">
              <w:rPr>
                <w:rFonts w:ascii="Times New Roman" w:hAnsi="Times New Roman"/>
                <w:color w:val="000000"/>
              </w:rPr>
              <w:t>At</w:t>
            </w:r>
            <w:r>
              <w:rPr>
                <w:rFonts w:ascii="Times New Roman" w:hAnsi="Times New Roman"/>
                <w:color w:val="000000"/>
              </w:rPr>
              <w:t xml:space="preserve">adura, tipo 1 crepom, material </w:t>
            </w:r>
            <w:r w:rsidRPr="00395088">
              <w:rPr>
                <w:rFonts w:ascii="Times New Roman" w:hAnsi="Times New Roman"/>
                <w:color w:val="000000"/>
              </w:rPr>
              <w:t>100%  algodão, dimensões 10cm, gramatura 1cerca de 13 fios cm2, embalagem individual.</w:t>
            </w:r>
            <w:r>
              <w:rPr>
                <w:rFonts w:ascii="Times New Roman" w:hAnsi="Times New Roman"/>
                <w:color w:val="000000"/>
              </w:rPr>
              <w:t xml:space="preserve"> </w:t>
            </w:r>
            <w:r w:rsidRPr="00462B6E">
              <w:rPr>
                <w:rFonts w:ascii="Times New Roman" w:hAnsi="Times New Roman"/>
                <w:b/>
                <w:color w:val="000000"/>
              </w:rPr>
              <w:t>Unidade</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rPr>
            </w:pPr>
            <w:r w:rsidRPr="00ED16C7">
              <w:rPr>
                <w:rFonts w:ascii="Times New Roman" w:hAnsi="Times New Roman"/>
                <w:color w:val="000000"/>
              </w:rPr>
              <w:t>unid</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300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R$ 1,40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R$ 420,00</w:t>
            </w:r>
          </w:p>
        </w:tc>
      </w:tr>
      <w:tr w:rsidR="009F116A" w:rsidRPr="00ED16C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118</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F116A" w:rsidRPr="00395088" w:rsidRDefault="009F116A" w:rsidP="00B6018D">
            <w:pPr>
              <w:jc w:val="both"/>
              <w:rPr>
                <w:rFonts w:ascii="Times New Roman" w:hAnsi="Times New Roman"/>
              </w:rPr>
            </w:pPr>
            <w:r w:rsidRPr="00395088">
              <w:rPr>
                <w:rFonts w:ascii="Times New Roman" w:hAnsi="Times New Roman"/>
              </w:rPr>
              <w:t>Iodopovido</w:t>
            </w:r>
            <w:r>
              <w:rPr>
                <w:rFonts w:ascii="Times New Roman" w:hAnsi="Times New Roman"/>
              </w:rPr>
              <w:t>na (pvpi), concentração a 10% (</w:t>
            </w:r>
            <w:r w:rsidRPr="00395088">
              <w:rPr>
                <w:rFonts w:ascii="Times New Roman" w:hAnsi="Times New Roman"/>
              </w:rPr>
              <w:t>teor de iod</w:t>
            </w:r>
            <w:r>
              <w:rPr>
                <w:rFonts w:ascii="Times New Roman" w:hAnsi="Times New Roman"/>
              </w:rPr>
              <w:t>o 1%</w:t>
            </w:r>
            <w:r w:rsidRPr="00395088">
              <w:rPr>
                <w:rFonts w:ascii="Times New Roman" w:hAnsi="Times New Roman"/>
              </w:rPr>
              <w:t>), forma farmacêutica solução degermante.</w:t>
            </w:r>
            <w:r>
              <w:rPr>
                <w:rFonts w:ascii="Times New Roman" w:hAnsi="Times New Roman"/>
              </w:rPr>
              <w:t xml:space="preserve"> </w:t>
            </w:r>
            <w:r w:rsidRPr="00EA6AEE">
              <w:rPr>
                <w:rFonts w:ascii="Times New Roman" w:hAnsi="Times New Roman"/>
                <w:b/>
              </w:rPr>
              <w:t>Frasco 1,00 L</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rPr>
            </w:pPr>
            <w:r w:rsidRPr="00ED16C7">
              <w:rPr>
                <w:rFonts w:ascii="Times New Roman" w:hAnsi="Times New Roman"/>
                <w:color w:val="000000"/>
              </w:rPr>
              <w:t>Frasco</w:t>
            </w:r>
          </w:p>
          <w:p w:rsidR="009F116A" w:rsidRPr="00ED16C7" w:rsidRDefault="009F116A" w:rsidP="00B6018D">
            <w:pPr>
              <w:jc w:val="center"/>
              <w:rPr>
                <w:rFonts w:ascii="Times New Roman" w:hAnsi="Times New Roman"/>
                <w:color w:val="000000"/>
              </w:rPr>
            </w:pPr>
            <w:r w:rsidRPr="00ED16C7">
              <w:rPr>
                <w:rFonts w:ascii="Times New Roman" w:hAnsi="Times New Roman"/>
                <w:color w:val="000000"/>
              </w:rPr>
              <w:t>1,00 L</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50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R$ 36,56</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R$ 1.828,00</w:t>
            </w:r>
          </w:p>
        </w:tc>
      </w:tr>
      <w:tr w:rsidR="009F116A" w:rsidRPr="00ED16C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119</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395088" w:rsidRDefault="009F116A" w:rsidP="00B6018D">
            <w:pPr>
              <w:jc w:val="both"/>
              <w:rPr>
                <w:rFonts w:ascii="Times New Roman" w:hAnsi="Times New Roman"/>
                <w:color w:val="000000"/>
              </w:rPr>
            </w:pPr>
            <w:r w:rsidRPr="00395088">
              <w:rPr>
                <w:rFonts w:ascii="Times New Roman" w:hAnsi="Times New Roman"/>
                <w:color w:val="000000"/>
              </w:rPr>
              <w:t xml:space="preserve">Equipo, tipo de equipo de infusão, material PVC cristal, comprimento mín. 120 cm, tipo câmara flexível com filtro ar, tipo gotejador gota padrão, tipo pinça regulador de fluxo, </w:t>
            </w:r>
            <w:r w:rsidRPr="00395088">
              <w:rPr>
                <w:rFonts w:ascii="Times New Roman" w:hAnsi="Times New Roman"/>
                <w:color w:val="000000"/>
              </w:rPr>
              <w:lastRenderedPageBreak/>
              <w:t>tipo injetor lateral, auto</w:t>
            </w:r>
            <w:r>
              <w:rPr>
                <w:rFonts w:ascii="Times New Roman" w:hAnsi="Times New Roman"/>
                <w:color w:val="000000"/>
              </w:rPr>
              <w:t>-</w:t>
            </w:r>
            <w:r w:rsidRPr="00395088">
              <w:rPr>
                <w:rFonts w:ascii="Times New Roman" w:hAnsi="Times New Roman"/>
                <w:color w:val="000000"/>
              </w:rPr>
              <w:t>cicatrizante, tipo conector luer.</w:t>
            </w:r>
            <w:r>
              <w:rPr>
                <w:rFonts w:ascii="Times New Roman" w:hAnsi="Times New Roman"/>
                <w:color w:val="000000"/>
              </w:rPr>
              <w:t xml:space="preserve"> </w:t>
            </w:r>
            <w:r w:rsidRPr="00861223">
              <w:rPr>
                <w:rFonts w:ascii="Times New Roman" w:hAnsi="Times New Roman"/>
                <w:b/>
                <w:color w:val="000000"/>
              </w:rPr>
              <w:t>Unidade</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rPr>
            </w:pPr>
            <w:r w:rsidRPr="00ED16C7">
              <w:rPr>
                <w:rFonts w:ascii="Times New Roman" w:hAnsi="Times New Roman"/>
                <w:color w:val="000000"/>
              </w:rPr>
              <w:lastRenderedPageBreak/>
              <w:t>unid</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300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R$ 2,43</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R$ 729,00</w:t>
            </w:r>
          </w:p>
        </w:tc>
      </w:tr>
      <w:tr w:rsidR="009F116A" w:rsidRPr="00ED16C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lastRenderedPageBreak/>
              <w:t>120</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F116A" w:rsidRPr="00395088" w:rsidRDefault="009F116A" w:rsidP="00B6018D">
            <w:pPr>
              <w:jc w:val="both"/>
              <w:rPr>
                <w:rFonts w:ascii="Times New Roman" w:hAnsi="Times New Roman"/>
                <w:color w:val="000000"/>
              </w:rPr>
            </w:pPr>
            <w:r w:rsidRPr="00395088">
              <w:rPr>
                <w:rFonts w:ascii="Times New Roman" w:hAnsi="Times New Roman"/>
                <w:color w:val="000000"/>
              </w:rPr>
              <w:t xml:space="preserve">Bandagem elástica, material </w:t>
            </w:r>
            <w:r>
              <w:rPr>
                <w:rFonts w:ascii="Times New Roman" w:hAnsi="Times New Roman"/>
                <w:color w:val="000000"/>
              </w:rPr>
              <w:t>algodão, tipo autoadesiva, hipoalergênica, cor</w:t>
            </w:r>
            <w:r w:rsidRPr="00395088">
              <w:rPr>
                <w:rFonts w:ascii="Times New Roman" w:hAnsi="Times New Roman"/>
                <w:color w:val="000000"/>
              </w:rPr>
              <w:t>, caract</w:t>
            </w:r>
            <w:r>
              <w:rPr>
                <w:rFonts w:ascii="Times New Roman" w:hAnsi="Times New Roman"/>
                <w:color w:val="000000"/>
              </w:rPr>
              <w:t>erísticas adicionais impermeáveis</w:t>
            </w:r>
            <w:r w:rsidRPr="00395088">
              <w:rPr>
                <w:rFonts w:ascii="Times New Roman" w:hAnsi="Times New Roman"/>
                <w:color w:val="000000"/>
              </w:rPr>
              <w:t xml:space="preserve"> à água, permeável a gases, tamanho cerca de 5cm x 5m.</w:t>
            </w:r>
            <w:r>
              <w:rPr>
                <w:rFonts w:ascii="Times New Roman" w:hAnsi="Times New Roman"/>
                <w:color w:val="000000"/>
              </w:rPr>
              <w:t xml:space="preserve"> </w:t>
            </w:r>
            <w:r w:rsidRPr="00953C4E">
              <w:rPr>
                <w:rFonts w:ascii="Times New Roman" w:hAnsi="Times New Roman"/>
                <w:b/>
                <w:color w:val="000000"/>
              </w:rPr>
              <w:t>Unidade</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rPr>
            </w:pPr>
            <w:r w:rsidRPr="00ED16C7">
              <w:rPr>
                <w:rFonts w:ascii="Times New Roman" w:hAnsi="Times New Roman"/>
                <w:color w:val="000000"/>
              </w:rPr>
              <w:t>unid</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150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R$ 42,38</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R$ 6.357,00</w:t>
            </w:r>
          </w:p>
        </w:tc>
      </w:tr>
      <w:tr w:rsidR="009F116A" w:rsidRPr="00DF17DB"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F17DB" w:rsidRDefault="009F116A" w:rsidP="00B6018D">
            <w:pPr>
              <w:jc w:val="center"/>
              <w:rPr>
                <w:rFonts w:ascii="Times New Roman" w:hAnsi="Times New Roman"/>
                <w:color w:val="000000"/>
              </w:rPr>
            </w:pPr>
            <w:r w:rsidRPr="00DF17DB">
              <w:rPr>
                <w:rFonts w:ascii="Times New Roman" w:hAnsi="Times New Roman"/>
                <w:color w:val="000000"/>
              </w:rPr>
              <w:t>121</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F116A" w:rsidRPr="00DF17DB" w:rsidRDefault="009F116A" w:rsidP="00B6018D">
            <w:pPr>
              <w:jc w:val="both"/>
              <w:rPr>
                <w:rFonts w:ascii="Times New Roman" w:hAnsi="Times New Roman"/>
                <w:color w:val="000000"/>
              </w:rPr>
            </w:pPr>
            <w:r w:rsidRPr="00DF17DB">
              <w:rPr>
                <w:rFonts w:ascii="Times New Roman" w:hAnsi="Times New Roman"/>
                <w:color w:val="000000"/>
              </w:rPr>
              <w:t xml:space="preserve">Material veterinário, tipo colar elizabetano, características adicionais alça para coleira, componentes conjunto com 10, modelo fecho engate rápido. Tam 9. </w:t>
            </w:r>
            <w:r w:rsidRPr="00DF17DB">
              <w:rPr>
                <w:rFonts w:ascii="Times New Roman" w:hAnsi="Times New Roman"/>
                <w:b/>
                <w:color w:val="000000"/>
              </w:rPr>
              <w:t>Unidade</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F17DB" w:rsidRDefault="009F116A" w:rsidP="00B6018D">
            <w:pPr>
              <w:jc w:val="center"/>
              <w:rPr>
                <w:rFonts w:ascii="Times New Roman" w:hAnsi="Times New Roman"/>
                <w:color w:val="000000"/>
              </w:rPr>
            </w:pPr>
            <w:r w:rsidRPr="00DF17DB">
              <w:rPr>
                <w:rFonts w:ascii="Times New Roman" w:hAnsi="Times New Roman"/>
                <w:color w:val="000000"/>
              </w:rPr>
              <w:t>Kit com 10</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F17DB" w:rsidRDefault="009F116A" w:rsidP="00B6018D">
            <w:pPr>
              <w:jc w:val="center"/>
              <w:rPr>
                <w:rFonts w:ascii="Times New Roman" w:hAnsi="Times New Roman"/>
                <w:color w:val="000000" w:themeColor="text1"/>
              </w:rPr>
            </w:pPr>
            <w:r w:rsidRPr="00DF17DB">
              <w:rPr>
                <w:rFonts w:ascii="Times New Roman" w:hAnsi="Times New Roman"/>
                <w:color w:val="000000" w:themeColor="text1"/>
              </w:rPr>
              <w:t>5</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F17DB" w:rsidRDefault="009F116A" w:rsidP="00B6018D">
            <w:pPr>
              <w:jc w:val="center"/>
              <w:rPr>
                <w:rFonts w:ascii="Times New Roman" w:hAnsi="Times New Roman"/>
                <w:color w:val="000000" w:themeColor="text1"/>
              </w:rPr>
            </w:pPr>
            <w:r w:rsidRPr="00DF17DB">
              <w:rPr>
                <w:rFonts w:ascii="Times New Roman" w:hAnsi="Times New Roman"/>
                <w:color w:val="000000" w:themeColor="text1"/>
              </w:rPr>
              <w:t>R$ 208,27</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F17DB" w:rsidRDefault="009F116A" w:rsidP="00B6018D">
            <w:pPr>
              <w:jc w:val="center"/>
              <w:rPr>
                <w:rFonts w:ascii="Times New Roman" w:hAnsi="Times New Roman"/>
                <w:color w:val="000000" w:themeColor="text1"/>
              </w:rPr>
            </w:pPr>
            <w:r w:rsidRPr="00DF17DB">
              <w:rPr>
                <w:rFonts w:ascii="Times New Roman" w:hAnsi="Times New Roman"/>
                <w:color w:val="000000" w:themeColor="text1"/>
              </w:rPr>
              <w:t>R$ 1.041,35</w:t>
            </w:r>
          </w:p>
        </w:tc>
      </w:tr>
      <w:tr w:rsidR="009F116A" w:rsidRPr="00DF17DB"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F17DB" w:rsidRDefault="009F116A" w:rsidP="00B6018D">
            <w:pPr>
              <w:jc w:val="center"/>
              <w:rPr>
                <w:rFonts w:ascii="Times New Roman" w:hAnsi="Times New Roman"/>
                <w:color w:val="000000"/>
              </w:rPr>
            </w:pPr>
            <w:r w:rsidRPr="00DF17DB">
              <w:rPr>
                <w:rFonts w:ascii="Times New Roman" w:hAnsi="Times New Roman"/>
                <w:color w:val="000000"/>
              </w:rPr>
              <w:t>122</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F116A" w:rsidRPr="00DF17DB" w:rsidRDefault="009F116A" w:rsidP="00B6018D">
            <w:pPr>
              <w:rPr>
                <w:rFonts w:ascii="Times New Roman" w:hAnsi="Times New Roman"/>
              </w:rPr>
            </w:pPr>
            <w:r w:rsidRPr="00DF17DB">
              <w:rPr>
                <w:rFonts w:ascii="Times New Roman" w:hAnsi="Times New Roman"/>
              </w:rPr>
              <w:t xml:space="preserve">Cateter tipo Scalp Descarpack n°23. </w:t>
            </w:r>
            <w:r w:rsidRPr="00DF17DB">
              <w:rPr>
                <w:rFonts w:ascii="Times New Roman" w:hAnsi="Times New Roman"/>
                <w:b/>
              </w:rPr>
              <w:t>Caixa com 100 Unidades</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F17DB" w:rsidRDefault="009F116A" w:rsidP="00B6018D">
            <w:pPr>
              <w:jc w:val="center"/>
              <w:rPr>
                <w:rFonts w:ascii="Times New Roman" w:hAnsi="Times New Roman"/>
                <w:color w:val="000000"/>
              </w:rPr>
            </w:pPr>
            <w:r w:rsidRPr="00DF17DB">
              <w:rPr>
                <w:rFonts w:ascii="Times New Roman" w:hAnsi="Times New Roman"/>
                <w:color w:val="000000"/>
              </w:rPr>
              <w:t>Caixa com</w:t>
            </w:r>
          </w:p>
          <w:p w:rsidR="009F116A" w:rsidRPr="00DF17DB" w:rsidRDefault="009F116A" w:rsidP="00B6018D">
            <w:pPr>
              <w:jc w:val="center"/>
              <w:rPr>
                <w:rFonts w:ascii="Times New Roman" w:hAnsi="Times New Roman"/>
                <w:color w:val="000000"/>
              </w:rPr>
            </w:pPr>
            <w:r w:rsidRPr="00DF17DB">
              <w:rPr>
                <w:rFonts w:ascii="Times New Roman" w:hAnsi="Times New Roman"/>
                <w:color w:val="000000"/>
              </w:rPr>
              <w:t>100 unid</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F17DB" w:rsidRDefault="009F116A" w:rsidP="00B6018D">
            <w:pPr>
              <w:jc w:val="center"/>
              <w:rPr>
                <w:rFonts w:ascii="Times New Roman" w:hAnsi="Times New Roman"/>
                <w:color w:val="000000" w:themeColor="text1"/>
              </w:rPr>
            </w:pPr>
            <w:r w:rsidRPr="00DF17DB">
              <w:rPr>
                <w:rFonts w:ascii="Times New Roman" w:hAnsi="Times New Roman"/>
                <w:color w:val="000000" w:themeColor="text1"/>
              </w:rPr>
              <w:t>10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F17DB" w:rsidRDefault="009F116A" w:rsidP="00B6018D">
            <w:pPr>
              <w:jc w:val="center"/>
              <w:rPr>
                <w:rFonts w:ascii="Times New Roman" w:hAnsi="Times New Roman"/>
                <w:color w:val="000000" w:themeColor="text1"/>
              </w:rPr>
            </w:pPr>
            <w:r w:rsidRPr="00DF17DB">
              <w:rPr>
                <w:rFonts w:ascii="Times New Roman" w:hAnsi="Times New Roman"/>
                <w:color w:val="000000" w:themeColor="text1"/>
              </w:rPr>
              <w:t>R$ 63,80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F17DB" w:rsidRDefault="009F116A" w:rsidP="00B6018D">
            <w:pPr>
              <w:jc w:val="center"/>
              <w:rPr>
                <w:rFonts w:ascii="Times New Roman" w:hAnsi="Times New Roman"/>
                <w:color w:val="000000" w:themeColor="text1"/>
              </w:rPr>
            </w:pPr>
            <w:r w:rsidRPr="00DF17DB">
              <w:rPr>
                <w:rFonts w:ascii="Times New Roman" w:hAnsi="Times New Roman"/>
                <w:color w:val="000000" w:themeColor="text1"/>
              </w:rPr>
              <w:t>R$ 638,00</w:t>
            </w:r>
          </w:p>
        </w:tc>
      </w:tr>
      <w:tr w:rsidR="009F116A" w:rsidRPr="00ED16C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123</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F116A" w:rsidRPr="00395088" w:rsidRDefault="009F116A" w:rsidP="00B6018D">
            <w:pPr>
              <w:jc w:val="both"/>
              <w:rPr>
                <w:rFonts w:ascii="Times New Roman" w:hAnsi="Times New Roman"/>
              </w:rPr>
            </w:pPr>
            <w:r w:rsidRPr="003F22AE">
              <w:rPr>
                <w:rFonts w:ascii="Times New Roman" w:hAnsi="Times New Roman"/>
                <w:color w:val="000000"/>
              </w:rPr>
              <w:t>Calha cirúrgica articulável veterinária em aço inoxidáv</w:t>
            </w:r>
            <w:r>
              <w:rPr>
                <w:rFonts w:ascii="Times New Roman" w:hAnsi="Times New Roman"/>
                <w:color w:val="000000"/>
              </w:rPr>
              <w:t>el.</w:t>
            </w:r>
            <w:r w:rsidRPr="009E68EE">
              <w:rPr>
                <w:rFonts w:ascii="Times New Roman" w:hAnsi="Times New Roman"/>
                <w:b/>
              </w:rPr>
              <w:t xml:space="preserve"> Unidade</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rPr>
            </w:pPr>
            <w:r w:rsidRPr="00ED16C7">
              <w:rPr>
                <w:rFonts w:ascii="Times New Roman" w:hAnsi="Times New Roman"/>
                <w:color w:val="000000"/>
              </w:rPr>
              <w:t>unid</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5</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R$ 469,90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R$ 2.349,50</w:t>
            </w:r>
          </w:p>
        </w:tc>
      </w:tr>
      <w:tr w:rsidR="009F116A" w:rsidRPr="00ED16C7"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F47E1E" w:rsidRDefault="009F116A" w:rsidP="00B6018D">
            <w:pPr>
              <w:jc w:val="center"/>
              <w:rPr>
                <w:rFonts w:ascii="Times New Roman" w:hAnsi="Times New Roman"/>
                <w:color w:val="000000"/>
              </w:rPr>
            </w:pPr>
            <w:r w:rsidRPr="00F47E1E">
              <w:rPr>
                <w:rFonts w:ascii="Times New Roman" w:hAnsi="Times New Roman"/>
                <w:color w:val="000000"/>
              </w:rPr>
              <w:t>124</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395088" w:rsidRDefault="009F116A" w:rsidP="00B6018D">
            <w:pPr>
              <w:jc w:val="both"/>
              <w:rPr>
                <w:rFonts w:ascii="Times New Roman" w:hAnsi="Times New Roman"/>
              </w:rPr>
            </w:pPr>
            <w:r w:rsidRPr="00395088">
              <w:rPr>
                <w:rFonts w:ascii="Times New Roman" w:hAnsi="Times New Roman"/>
              </w:rPr>
              <w:t>Foco cirúrgico auxiliar com sistema de emergência 03 bulbo fl-2000 a3e</w:t>
            </w:r>
            <w:r>
              <w:rPr>
                <w:rFonts w:ascii="Times New Roman" w:hAnsi="Times New Roman"/>
              </w:rPr>
              <w:t xml:space="preserve">. </w:t>
            </w:r>
            <w:r w:rsidRPr="00C606D1">
              <w:rPr>
                <w:rFonts w:ascii="Times New Roman" w:hAnsi="Times New Roman"/>
                <w:color w:val="000000"/>
              </w:rPr>
              <w:t>Foco Cirúrgico móvel de 3 Bulbos com emergência com braço articulado, que permite movimentos horizontais, verticais e giratórios, dotado de cúpula plástica de alta resistência, composta por 3 bulbos com lâmpadas halógenas H3, com refletor e filtro multifacetado e antitérmico.</w:t>
            </w:r>
            <w:r w:rsidRPr="009E68EE">
              <w:rPr>
                <w:rFonts w:ascii="Times New Roman" w:hAnsi="Times New Roman"/>
                <w:b/>
              </w:rPr>
              <w:t xml:space="preserve"> Unidade</w:t>
            </w:r>
            <w:r w:rsidRPr="00395088">
              <w:rPr>
                <w:rFonts w:ascii="Times New Roman" w:hAnsi="Times New Roman"/>
                <w:color w:val="000000"/>
              </w:rPr>
              <w:t xml:space="preserve">.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rPr>
            </w:pPr>
            <w:r w:rsidRPr="00ED16C7">
              <w:rPr>
                <w:rFonts w:ascii="Times New Roman" w:hAnsi="Times New Roman"/>
                <w:color w:val="000000"/>
              </w:rPr>
              <w:t>unid</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1</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Pr>
                <w:rFonts w:ascii="Times New Roman" w:hAnsi="Times New Roman"/>
                <w:color w:val="000000" w:themeColor="text1"/>
              </w:rPr>
              <w:t>R$</w:t>
            </w:r>
            <w:r w:rsidRPr="00ED16C7">
              <w:rPr>
                <w:rFonts w:ascii="Times New Roman" w:hAnsi="Times New Roman"/>
                <w:color w:val="000000" w:themeColor="text1"/>
              </w:rPr>
              <w:t>9.435,00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ED16C7" w:rsidRDefault="009F116A" w:rsidP="00B6018D">
            <w:pPr>
              <w:jc w:val="center"/>
              <w:rPr>
                <w:rFonts w:ascii="Times New Roman" w:hAnsi="Times New Roman"/>
                <w:color w:val="000000" w:themeColor="text1"/>
              </w:rPr>
            </w:pPr>
            <w:r w:rsidRPr="00ED16C7">
              <w:rPr>
                <w:rFonts w:ascii="Times New Roman" w:hAnsi="Times New Roman"/>
                <w:color w:val="000000" w:themeColor="text1"/>
              </w:rPr>
              <w:t>R$ 9.435,00</w:t>
            </w:r>
          </w:p>
        </w:tc>
      </w:tr>
      <w:tr w:rsidR="009F116A" w:rsidRPr="00DF17DB" w:rsidTr="00B6018D">
        <w:trPr>
          <w:trHeight w:val="698"/>
          <w:jc w:val="center"/>
        </w:trPr>
        <w:tc>
          <w:tcPr>
            <w:tcW w:w="78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F17DB" w:rsidRDefault="009F116A" w:rsidP="00B6018D">
            <w:pPr>
              <w:jc w:val="center"/>
              <w:rPr>
                <w:rFonts w:ascii="Times New Roman" w:hAnsi="Times New Roman"/>
                <w:color w:val="000000"/>
              </w:rPr>
            </w:pPr>
            <w:r w:rsidRPr="00DF17DB">
              <w:rPr>
                <w:rFonts w:ascii="Times New Roman" w:hAnsi="Times New Roman"/>
                <w:color w:val="000000"/>
              </w:rPr>
              <w:t>125</w:t>
            </w:r>
          </w:p>
        </w:tc>
        <w:tc>
          <w:tcPr>
            <w:tcW w:w="27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F17DB" w:rsidRDefault="009F116A" w:rsidP="00B6018D">
            <w:pPr>
              <w:jc w:val="both"/>
              <w:rPr>
                <w:rFonts w:ascii="Times New Roman" w:hAnsi="Times New Roman"/>
              </w:rPr>
            </w:pPr>
            <w:r w:rsidRPr="00DF17DB">
              <w:rPr>
                <w:rFonts w:ascii="Times New Roman" w:hAnsi="Times New Roman"/>
              </w:rPr>
              <w:t xml:space="preserve">Loção protetora hidratante para coxins. Tipo Pet Glove. </w:t>
            </w:r>
            <w:r w:rsidRPr="00DF17DB">
              <w:rPr>
                <w:rFonts w:ascii="Times New Roman" w:hAnsi="Times New Roman"/>
                <w:b/>
              </w:rPr>
              <w:t>Frasco 50g</w:t>
            </w:r>
            <w:r w:rsidRPr="00DF17DB">
              <w:rPr>
                <w:rFonts w:ascii="Times New Roman" w:hAnsi="Times New Roman"/>
              </w:rPr>
              <w:t xml:space="preserve">. </w:t>
            </w:r>
          </w:p>
        </w:tc>
        <w:tc>
          <w:tcPr>
            <w:tcW w:w="9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F17DB" w:rsidRDefault="009F116A" w:rsidP="00B6018D">
            <w:pPr>
              <w:jc w:val="center"/>
              <w:rPr>
                <w:rFonts w:ascii="Times New Roman" w:hAnsi="Times New Roman"/>
                <w:color w:val="000000"/>
              </w:rPr>
            </w:pPr>
            <w:r w:rsidRPr="00DF17DB">
              <w:rPr>
                <w:rFonts w:ascii="Times New Roman" w:hAnsi="Times New Roman"/>
                <w:color w:val="000000"/>
              </w:rPr>
              <w:t>unid</w:t>
            </w:r>
          </w:p>
        </w:tc>
        <w:tc>
          <w:tcPr>
            <w:tcW w:w="77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5323E6" w:rsidRDefault="009F116A" w:rsidP="009F116A">
            <w:pPr>
              <w:suppressAutoHyphens/>
              <w:spacing w:line="360" w:lineRule="auto"/>
              <w:jc w:val="center"/>
              <w:rPr>
                <w:rFonts w:ascii="Times New Roman" w:hAnsi="Times New Roman"/>
                <w:color w:val="000000"/>
              </w:rPr>
            </w:pPr>
            <w:r>
              <w:rPr>
                <w:rFonts w:ascii="Times New Roman" w:hAnsi="Times New Roman"/>
                <w:color w:val="000000"/>
              </w:rPr>
              <w:t>1</w:t>
            </w:r>
          </w:p>
        </w:tc>
        <w:tc>
          <w:tcPr>
            <w:tcW w:w="156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F17DB" w:rsidRDefault="009F116A" w:rsidP="00B6018D">
            <w:pPr>
              <w:jc w:val="center"/>
              <w:rPr>
                <w:rFonts w:ascii="Times New Roman" w:hAnsi="Times New Roman"/>
                <w:color w:val="000000" w:themeColor="text1"/>
              </w:rPr>
            </w:pPr>
            <w:r w:rsidRPr="00DF17DB">
              <w:rPr>
                <w:rFonts w:ascii="Times New Roman" w:hAnsi="Times New Roman"/>
                <w:color w:val="000000" w:themeColor="text1"/>
              </w:rPr>
              <w:t>10</w:t>
            </w:r>
          </w:p>
        </w:tc>
        <w:tc>
          <w:tcPr>
            <w:tcW w:w="139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F17DB" w:rsidRDefault="009F116A" w:rsidP="00B6018D">
            <w:pPr>
              <w:jc w:val="center"/>
              <w:rPr>
                <w:rFonts w:ascii="Times New Roman" w:hAnsi="Times New Roman"/>
                <w:color w:val="000000" w:themeColor="text1"/>
              </w:rPr>
            </w:pPr>
            <w:r w:rsidRPr="00DF17DB">
              <w:rPr>
                <w:rFonts w:ascii="Times New Roman" w:hAnsi="Times New Roman"/>
                <w:color w:val="000000" w:themeColor="text1"/>
              </w:rPr>
              <w:t>R$ 70,90</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F116A" w:rsidRPr="00DF17DB" w:rsidRDefault="009F116A" w:rsidP="00B6018D">
            <w:pPr>
              <w:jc w:val="center"/>
              <w:rPr>
                <w:rFonts w:ascii="Times New Roman" w:hAnsi="Times New Roman"/>
                <w:color w:val="000000" w:themeColor="text1"/>
              </w:rPr>
            </w:pPr>
            <w:r w:rsidRPr="00DF17DB">
              <w:rPr>
                <w:rFonts w:ascii="Times New Roman" w:hAnsi="Times New Roman"/>
                <w:color w:val="000000" w:themeColor="text1"/>
              </w:rPr>
              <w:t>R$ 709,00</w:t>
            </w:r>
          </w:p>
        </w:tc>
      </w:tr>
      <w:tr w:rsidR="00FB21C7" w:rsidRPr="00DF17DB" w:rsidTr="009D5D21">
        <w:trPr>
          <w:trHeight w:val="698"/>
          <w:jc w:val="center"/>
        </w:trPr>
        <w:tc>
          <w:tcPr>
            <w:tcW w:w="8185" w:type="dxa"/>
            <w:gridSpan w:val="6"/>
            <w:tcBorders>
              <w:top w:val="single" w:sz="4" w:space="0" w:color="00000A"/>
              <w:left w:val="single" w:sz="4" w:space="0" w:color="00000A"/>
              <w:bottom w:val="single" w:sz="4" w:space="0" w:color="00000A"/>
              <w:right w:val="single" w:sz="4" w:space="0" w:color="00000A"/>
            </w:tcBorders>
            <w:shd w:val="clear" w:color="auto" w:fill="FFFFFF"/>
            <w:vAlign w:val="center"/>
          </w:tcPr>
          <w:p w:rsidR="00FB21C7" w:rsidRPr="00DF17DB" w:rsidRDefault="00FB21C7" w:rsidP="00B6018D">
            <w:pPr>
              <w:jc w:val="center"/>
              <w:rPr>
                <w:rFonts w:ascii="Times New Roman" w:hAnsi="Times New Roman"/>
                <w:color w:val="000000" w:themeColor="text1"/>
              </w:rPr>
            </w:pPr>
            <w:r>
              <w:rPr>
                <w:rFonts w:ascii="Times New Roman" w:hAnsi="Times New Roman"/>
                <w:color w:val="000000" w:themeColor="text1"/>
              </w:rPr>
              <w:t>VALOR TOTAL</w:t>
            </w:r>
          </w:p>
        </w:tc>
        <w:tc>
          <w:tcPr>
            <w:tcW w:w="167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FB21C7" w:rsidRPr="00DF17DB" w:rsidRDefault="00FB21C7" w:rsidP="007D53C9">
            <w:pPr>
              <w:jc w:val="center"/>
              <w:rPr>
                <w:rFonts w:ascii="Times New Roman" w:hAnsi="Times New Roman"/>
                <w:color w:val="000000" w:themeColor="text1"/>
              </w:rPr>
            </w:pPr>
            <w:r>
              <w:rPr>
                <w:rFonts w:ascii="Times New Roman" w:hAnsi="Times New Roman"/>
                <w:color w:val="000000" w:themeColor="text1"/>
              </w:rPr>
              <w:t>R$ 747.422,95</w:t>
            </w:r>
          </w:p>
        </w:tc>
      </w:tr>
    </w:tbl>
    <w:p w:rsidR="00573B28" w:rsidRPr="00137C46" w:rsidRDefault="00EC6E0B" w:rsidP="005C0784">
      <w:pPr>
        <w:pStyle w:val="Nivel2"/>
      </w:pPr>
      <w:r w:rsidRPr="00137C46">
        <w:lastRenderedPageBreak/>
        <w:t xml:space="preserve">Os </w:t>
      </w:r>
      <w:r w:rsidR="00573B28" w:rsidRPr="00137C46">
        <w:t>objeto</w:t>
      </w:r>
      <w:r w:rsidR="001809D1" w:rsidRPr="00137C46">
        <w:t>s</w:t>
      </w:r>
      <w:r w:rsidR="00573B28" w:rsidRPr="00137C46">
        <w:t xml:space="preserve"> desta contratação s</w:t>
      </w:r>
      <w:r w:rsidRPr="00137C46">
        <w:t>ão caracterizados como comuns</w:t>
      </w:r>
      <w:r w:rsidR="00573B28" w:rsidRPr="00137C46">
        <w:t>, conforme justificativa constante do Estudo Técnico Preliminar.</w:t>
      </w:r>
    </w:p>
    <w:p w:rsidR="003C0448" w:rsidRPr="00137C46" w:rsidRDefault="003C0448" w:rsidP="005C0784">
      <w:pPr>
        <w:pStyle w:val="Nivel2"/>
      </w:pPr>
      <w:r w:rsidRPr="00137C46">
        <w:t>O objeto desta contratação não se enquadra como sendo de bem de luxo, conforme Decreto nº 10.818, de 27 de setembro de 2021.</w:t>
      </w:r>
    </w:p>
    <w:p w:rsidR="00573B28" w:rsidRPr="00137C46" w:rsidRDefault="00573B28" w:rsidP="005C0784">
      <w:pPr>
        <w:pStyle w:val="Nvel2-Red"/>
      </w:pPr>
      <w:r w:rsidRPr="00137C46">
        <w:t xml:space="preserve">O prazo de vigência da contratação é de </w:t>
      </w:r>
      <w:r w:rsidR="00EC6E0B" w:rsidRPr="00137C46">
        <w:t xml:space="preserve">12 (doze) meses, contados da assinatura da Ata de Registro de Preços ou instrumento correspondente, </w:t>
      </w:r>
      <w:r w:rsidRPr="00137C46">
        <w:t>na forma do artigo 105 da Lei n° 14.133, de 2021.</w:t>
      </w:r>
    </w:p>
    <w:p w:rsidR="005C0784" w:rsidRPr="005C0784" w:rsidRDefault="005C0784" w:rsidP="005C0784">
      <w:pPr>
        <w:pStyle w:val="Nivel2"/>
      </w:pPr>
      <w:r w:rsidRPr="005C0784">
        <w:t>O instrumento de contrato será substituído pela Nota de Empenho de despesa nos termos do Art. 95, Inciso II, e § 1º, da Lei n° 14.133, de 2021</w:t>
      </w:r>
    </w:p>
    <w:p w:rsidR="00573B28" w:rsidRPr="00137C46" w:rsidRDefault="00573B28" w:rsidP="00356117">
      <w:pPr>
        <w:pStyle w:val="Nivel01"/>
        <w:rPr>
          <w:rFonts w:ascii="Times New Roman" w:hAnsi="Times New Roman" w:cs="Times New Roman"/>
          <w:sz w:val="24"/>
          <w:szCs w:val="24"/>
        </w:rPr>
      </w:pPr>
      <w:r w:rsidRPr="00137C46">
        <w:rPr>
          <w:rFonts w:ascii="Times New Roman" w:hAnsi="Times New Roman" w:cs="Times New Roman"/>
          <w:sz w:val="24"/>
          <w:szCs w:val="24"/>
        </w:rPr>
        <w:t>FUNDAMENTAÇÃO E DESCRIÇÃO DA NECESSIDADE DA CONTRATAÇÃO</w:t>
      </w:r>
    </w:p>
    <w:p w:rsidR="00573B28" w:rsidRPr="00137C46" w:rsidRDefault="00573B28" w:rsidP="005C0784">
      <w:pPr>
        <w:pStyle w:val="Nivel2"/>
      </w:pPr>
      <w:r w:rsidRPr="00137C46">
        <w:t>A Fundamentação da Contratação e de seus quantitativos encontra-se pormenorizada em tópico específico dos Estudos Técnicos Preliminares, apêndice deste Termo de Referência.</w:t>
      </w:r>
    </w:p>
    <w:p w:rsidR="006A7C5D" w:rsidRPr="00137C46" w:rsidRDefault="006A7C5D" w:rsidP="005C0784">
      <w:pPr>
        <w:pStyle w:val="Nivel2"/>
      </w:pPr>
      <w:r w:rsidRPr="00137C46">
        <w:t xml:space="preserve">O objeto da contratação está previsto no Plano de Contratações </w:t>
      </w:r>
      <w:r w:rsidRPr="001346FB">
        <w:t xml:space="preserve">Anual </w:t>
      </w:r>
      <w:r w:rsidR="005C6E28" w:rsidRPr="001346FB">
        <w:t>2024</w:t>
      </w:r>
      <w:r w:rsidRPr="00137C46">
        <w:t>, conforme consta das informações básicas desse termo de referência.</w:t>
      </w:r>
    </w:p>
    <w:p w:rsidR="00573B28" w:rsidRPr="00137C46" w:rsidRDefault="00573B28" w:rsidP="00356117">
      <w:pPr>
        <w:pStyle w:val="Nivel01"/>
        <w:rPr>
          <w:rFonts w:ascii="Times New Roman" w:hAnsi="Times New Roman" w:cs="Times New Roman"/>
          <w:sz w:val="24"/>
          <w:szCs w:val="24"/>
        </w:rPr>
      </w:pPr>
      <w:r w:rsidRPr="00137C46">
        <w:rPr>
          <w:rFonts w:ascii="Times New Roman" w:hAnsi="Times New Roman" w:cs="Times New Roman"/>
          <w:sz w:val="24"/>
          <w:szCs w:val="24"/>
        </w:rPr>
        <w:t>DESCRIÇÃO DA SOLUÇÃO COMO UM TODO CONSIDERADO O CICLO DE VIDA DO OBJETO</w:t>
      </w:r>
    </w:p>
    <w:p w:rsidR="00573B28" w:rsidRPr="00137C46" w:rsidRDefault="00573B28" w:rsidP="005C0784">
      <w:pPr>
        <w:pStyle w:val="Nvel2-Red"/>
      </w:pPr>
      <w:bookmarkStart w:id="2" w:name="_Ref121236534"/>
      <w:r w:rsidRPr="00137C46">
        <w:t>A descrição da solução como um todo encontra-se pormenorizada em tópico específico dos Estudos Técnicos Preliminares</w:t>
      </w:r>
      <w:bookmarkEnd w:id="2"/>
      <w:r w:rsidR="00CE37FC" w:rsidRPr="00137C46">
        <w:t>.</w:t>
      </w:r>
    </w:p>
    <w:p w:rsidR="00573B28" w:rsidRPr="00137C46" w:rsidRDefault="00573B28" w:rsidP="00356117">
      <w:pPr>
        <w:pStyle w:val="Nivel01"/>
        <w:rPr>
          <w:rFonts w:ascii="Times New Roman" w:hAnsi="Times New Roman" w:cs="Times New Roman"/>
          <w:sz w:val="24"/>
          <w:szCs w:val="24"/>
        </w:rPr>
      </w:pPr>
      <w:r w:rsidRPr="00137C46">
        <w:rPr>
          <w:rFonts w:ascii="Times New Roman" w:hAnsi="Times New Roman" w:cs="Times New Roman"/>
          <w:sz w:val="24"/>
          <w:szCs w:val="24"/>
        </w:rPr>
        <w:t>REQUISITOS DA CONTRATAÇÃO</w:t>
      </w:r>
    </w:p>
    <w:p w:rsidR="00052BF6" w:rsidRPr="00052BF6" w:rsidRDefault="4D851A94" w:rsidP="00B059D0">
      <w:pPr>
        <w:pStyle w:val="Nvel01-SemNumerao"/>
        <w:rPr>
          <w:rFonts w:ascii="Times New Roman" w:hAnsi="Times New Roman" w:cs="Times New Roman"/>
          <w:sz w:val="24"/>
          <w:szCs w:val="24"/>
        </w:rPr>
      </w:pPr>
      <w:r w:rsidRPr="00137C46">
        <w:rPr>
          <w:rFonts w:ascii="Times New Roman" w:hAnsi="Times New Roman" w:cs="Times New Roman"/>
          <w:sz w:val="24"/>
          <w:szCs w:val="24"/>
        </w:rPr>
        <w:t>Sustentabilidade</w:t>
      </w:r>
    </w:p>
    <w:p w:rsidR="0031409F" w:rsidRPr="00052BF6" w:rsidRDefault="00052BF6" w:rsidP="0031409F">
      <w:pPr>
        <w:numPr>
          <w:ilvl w:val="1"/>
          <w:numId w:val="2"/>
        </w:numPr>
        <w:spacing w:before="120" w:after="120" w:line="276" w:lineRule="auto"/>
        <w:ind w:left="716"/>
        <w:jc w:val="both"/>
        <w:rPr>
          <w:rFonts w:ascii="Times New Roman" w:hAnsi="Times New Roman" w:cs="Times New Roman"/>
          <w:iCs/>
        </w:rPr>
      </w:pPr>
      <w:r>
        <w:rPr>
          <w:rFonts w:ascii="Times New Roman" w:hAnsi="Times New Roman" w:cs="Times New Roman"/>
        </w:rPr>
        <w:t>O</w:t>
      </w:r>
      <w:r w:rsidRPr="00052BF6">
        <w:rPr>
          <w:rFonts w:ascii="Times New Roman" w:hAnsi="Times New Roman" w:cs="Times New Roman"/>
        </w:rPr>
        <w:t xml:space="preserve"> documento comprobatório da notificação/registro do produto na ANVISA, conforme legislação vigente, notadamente a Lei nº 6.360, de 1976 e o Decreto nº 8.077, de 2013</w:t>
      </w:r>
      <w:r w:rsidR="0031409F" w:rsidRPr="00052BF6">
        <w:rPr>
          <w:rFonts w:ascii="Times New Roman" w:hAnsi="Times New Roman" w:cs="Times New Roman"/>
          <w:iCs/>
        </w:rPr>
        <w:t>.</w:t>
      </w:r>
    </w:p>
    <w:p w:rsidR="00052BF6" w:rsidRPr="00137C46" w:rsidRDefault="00052BF6" w:rsidP="0031409F">
      <w:pPr>
        <w:numPr>
          <w:ilvl w:val="1"/>
          <w:numId w:val="2"/>
        </w:numPr>
        <w:spacing w:before="120" w:after="120" w:line="276" w:lineRule="auto"/>
        <w:ind w:left="716"/>
        <w:jc w:val="both"/>
        <w:rPr>
          <w:rFonts w:ascii="Times New Roman" w:hAnsi="Times New Roman" w:cs="Times New Roman"/>
          <w:iCs/>
        </w:rPr>
      </w:pPr>
      <w:r w:rsidRPr="00137C46">
        <w:rPr>
          <w:rFonts w:ascii="Times New Roman" w:hAnsi="Times New Roman" w:cs="Times New Roman"/>
          <w:iCs/>
        </w:rPr>
        <w:t>Os</w:t>
      </w:r>
      <w:r>
        <w:rPr>
          <w:rFonts w:ascii="Times New Roman" w:hAnsi="Times New Roman" w:cs="Times New Roman"/>
          <w:iCs/>
        </w:rPr>
        <w:t xml:space="preserve"> demais</w:t>
      </w:r>
      <w:r w:rsidRPr="00137C46">
        <w:rPr>
          <w:rFonts w:ascii="Times New Roman" w:hAnsi="Times New Roman" w:cs="Times New Roman"/>
          <w:iCs/>
        </w:rPr>
        <w:t xml:space="preserve"> critérios de sustentabilidade são aqueles previstos no anexo III – Declaração de Sustentabilidade</w:t>
      </w:r>
      <w:r>
        <w:rPr>
          <w:rFonts w:ascii="Times New Roman" w:hAnsi="Times New Roman" w:cs="Times New Roman"/>
          <w:iCs/>
        </w:rPr>
        <w:t>.</w:t>
      </w:r>
    </w:p>
    <w:p w:rsidR="00573B28" w:rsidRPr="00137C46" w:rsidRDefault="00573B28" w:rsidP="00B059D0">
      <w:pPr>
        <w:pStyle w:val="Nvel01-SemNumerao"/>
        <w:rPr>
          <w:rFonts w:ascii="Times New Roman" w:hAnsi="Times New Roman" w:cs="Times New Roman"/>
          <w:sz w:val="24"/>
          <w:szCs w:val="24"/>
        </w:rPr>
      </w:pPr>
      <w:r w:rsidRPr="00137C46">
        <w:rPr>
          <w:rFonts w:ascii="Times New Roman" w:hAnsi="Times New Roman" w:cs="Times New Roman"/>
          <w:sz w:val="24"/>
          <w:szCs w:val="24"/>
        </w:rPr>
        <w:t>Subcontratação</w:t>
      </w:r>
    </w:p>
    <w:p w:rsidR="00573B28" w:rsidRPr="00137C46" w:rsidRDefault="00573B28" w:rsidP="005C0784">
      <w:pPr>
        <w:pStyle w:val="Nvel2-Red"/>
      </w:pPr>
      <w:r w:rsidRPr="00137C46">
        <w:t>Não é admitida a subcontratação do objeto contratual.</w:t>
      </w:r>
    </w:p>
    <w:p w:rsidR="00573B28" w:rsidRPr="00137C46" w:rsidRDefault="00573B28" w:rsidP="00B059D0">
      <w:pPr>
        <w:pStyle w:val="Nvel01-SemNumerao"/>
        <w:rPr>
          <w:rFonts w:ascii="Times New Roman" w:hAnsi="Times New Roman" w:cs="Times New Roman"/>
          <w:sz w:val="24"/>
          <w:szCs w:val="24"/>
        </w:rPr>
      </w:pPr>
      <w:r w:rsidRPr="00137C46">
        <w:rPr>
          <w:rFonts w:ascii="Times New Roman" w:hAnsi="Times New Roman" w:cs="Times New Roman"/>
          <w:sz w:val="24"/>
          <w:szCs w:val="24"/>
        </w:rPr>
        <w:t>Garantia da contratação</w:t>
      </w:r>
    </w:p>
    <w:p w:rsidR="65F8F35A" w:rsidRPr="00137C46" w:rsidRDefault="65F8F35A" w:rsidP="005C0784">
      <w:pPr>
        <w:pStyle w:val="Nvel2-Red"/>
      </w:pPr>
      <w:r w:rsidRPr="00137C46">
        <w:t xml:space="preserve">Não haverá exigência da garantia da contratação dos </w:t>
      </w:r>
      <w:hyperlink r:id="rId10" w:anchor="art96">
        <w:r w:rsidRPr="00137C46">
          <w:t>artigos 96 e seguintes da Lei nº 14.133, de 2021</w:t>
        </w:r>
      </w:hyperlink>
      <w:r w:rsidRPr="00137C46">
        <w:t>, pelas razões constantes do Estudo Técnico Preliminar.</w:t>
      </w:r>
    </w:p>
    <w:p w:rsidR="00573B28" w:rsidRPr="00137C46" w:rsidRDefault="00573B28" w:rsidP="00356117">
      <w:pPr>
        <w:pStyle w:val="Nivel01"/>
        <w:rPr>
          <w:rFonts w:ascii="Times New Roman" w:hAnsi="Times New Roman" w:cs="Times New Roman"/>
          <w:sz w:val="24"/>
          <w:szCs w:val="24"/>
        </w:rPr>
      </w:pPr>
      <w:r w:rsidRPr="00137C46">
        <w:rPr>
          <w:rFonts w:ascii="Times New Roman" w:hAnsi="Times New Roman" w:cs="Times New Roman"/>
          <w:sz w:val="24"/>
          <w:szCs w:val="24"/>
        </w:rPr>
        <w:t>MODELO DE EXECUÇÃO DO OBJETO</w:t>
      </w:r>
    </w:p>
    <w:p w:rsidR="008D3711" w:rsidRPr="00137C46" w:rsidRDefault="008D3711" w:rsidP="008D3711">
      <w:pPr>
        <w:rPr>
          <w:rFonts w:ascii="Times New Roman" w:hAnsi="Times New Roman" w:cs="Times New Roman"/>
          <w:b/>
        </w:rPr>
      </w:pPr>
      <w:r w:rsidRPr="00137C46">
        <w:rPr>
          <w:rFonts w:ascii="Times New Roman" w:hAnsi="Times New Roman" w:cs="Times New Roman"/>
          <w:b/>
        </w:rPr>
        <w:t>Condições de entrega</w:t>
      </w:r>
    </w:p>
    <w:p w:rsidR="004771F8" w:rsidRPr="00137C46" w:rsidRDefault="004771F8" w:rsidP="005C0784">
      <w:pPr>
        <w:pStyle w:val="Nvel2-Red"/>
      </w:pPr>
      <w:r w:rsidRPr="00137C46">
        <w:t xml:space="preserve">O prazo de entrega dos bens é de </w:t>
      </w:r>
      <w:r w:rsidR="004867FF" w:rsidRPr="00137C46">
        <w:t>30</w:t>
      </w:r>
      <w:r w:rsidRPr="00137C46">
        <w:t xml:space="preserve"> dias, contados do recebimento da nota de empenho, em remessa única. </w:t>
      </w:r>
    </w:p>
    <w:p w:rsidR="004771F8" w:rsidRPr="00137C46" w:rsidRDefault="004771F8" w:rsidP="005C0784">
      <w:pPr>
        <w:pStyle w:val="Nvel2-Red"/>
      </w:pPr>
      <w:r w:rsidRPr="00137C46">
        <w:lastRenderedPageBreak/>
        <w:t>Caso não seja possível a entrega na data assinalada, a empresa deverá comunicar as razões respectivas com pelo menos 3 dias de antecedência para que qualquer pleito de prorrogação de prazo seja analisado, ressalvadas situações de caso fortuito e força maior.</w:t>
      </w:r>
    </w:p>
    <w:p w:rsidR="004771F8" w:rsidRPr="00137C46" w:rsidRDefault="004771F8" w:rsidP="005C0784">
      <w:pPr>
        <w:pStyle w:val="Nivel2"/>
      </w:pPr>
      <w:r w:rsidRPr="00137C46">
        <w:t>Os bens deverão ser entregues no seguinte</w:t>
      </w:r>
      <w:r w:rsidR="003F5BF7" w:rsidRPr="00137C46">
        <w:t xml:space="preserve"> endereço: Av Pedro II, 158 – São Cristóvão – RJ – Cep: 20.941-070.</w:t>
      </w:r>
    </w:p>
    <w:p w:rsidR="00573B28" w:rsidRPr="00137C46" w:rsidRDefault="00573B28" w:rsidP="00B059D0">
      <w:pPr>
        <w:pStyle w:val="Nvel01-SemNumerao"/>
        <w:rPr>
          <w:rFonts w:ascii="Times New Roman" w:hAnsi="Times New Roman" w:cs="Times New Roman"/>
          <w:sz w:val="24"/>
          <w:szCs w:val="24"/>
        </w:rPr>
      </w:pPr>
      <w:r w:rsidRPr="00137C46">
        <w:rPr>
          <w:rFonts w:ascii="Times New Roman" w:hAnsi="Times New Roman" w:cs="Times New Roman"/>
          <w:sz w:val="24"/>
          <w:szCs w:val="24"/>
        </w:rPr>
        <w:t>Materiais a serem disponibilizados</w:t>
      </w:r>
    </w:p>
    <w:p w:rsidR="00B059D0" w:rsidRPr="00E40645" w:rsidRDefault="00B059D0" w:rsidP="005C0784">
      <w:pPr>
        <w:pStyle w:val="Nivel2"/>
        <w:rPr>
          <w:i/>
        </w:rPr>
      </w:pPr>
      <w:r w:rsidRPr="00E40645">
        <w:t>Todo o transporte a ser executado em função das entregas será de única e total responsabilidade da empresa contratada, correndo por sua conta e risco tal operação, inclusive carga e descarga, seguro e demais despesas.</w:t>
      </w:r>
    </w:p>
    <w:p w:rsidR="00B059D0" w:rsidRPr="00137C46" w:rsidRDefault="00B059D0" w:rsidP="005C0784">
      <w:pPr>
        <w:pStyle w:val="Nvel2-Red"/>
        <w:rPr>
          <w:i/>
        </w:rPr>
      </w:pPr>
      <w:r w:rsidRPr="00137C46">
        <w:t>O licitante vencedor será responsável pela qualidade e respectivas especificações técnicas dos materiais fornecidos.</w:t>
      </w:r>
    </w:p>
    <w:p w:rsidR="00B059D0" w:rsidRPr="00137C46" w:rsidRDefault="00B059D0" w:rsidP="005C0784">
      <w:pPr>
        <w:pStyle w:val="Nvel2-Red"/>
        <w:rPr>
          <w:i/>
        </w:rPr>
      </w:pPr>
      <w:r w:rsidRPr="00137C46">
        <w:t xml:space="preserve">Quaisquer cargas ou descargas deverão ser efetuadas por funcionário do licitante, pessoal empregado da firma transportadora ou por pessoal indicado pelo Sindicato dos Trabalhadores na Movimentação de Mercadorias em Geral, do local do Contratante, ficando todos os encargos trabalhistas decorrentes das operações de carga e descarga sob inteira responsabilidade da </w:t>
      </w:r>
      <w:r w:rsidRPr="00137C46">
        <w:rPr>
          <w:b/>
        </w:rPr>
        <w:t>CONTRATADA</w:t>
      </w:r>
      <w:r w:rsidRPr="00137C46">
        <w:t>.</w:t>
      </w:r>
    </w:p>
    <w:p w:rsidR="00B059D0" w:rsidRPr="00137C46" w:rsidRDefault="00B059D0" w:rsidP="005C0784">
      <w:pPr>
        <w:pStyle w:val="Nvel2-Red"/>
        <w:rPr>
          <w:i/>
        </w:rPr>
      </w:pPr>
      <w:r w:rsidRPr="00137C46">
        <w:t xml:space="preserve">A </w:t>
      </w:r>
      <w:r w:rsidRPr="00137C46">
        <w:rPr>
          <w:b/>
        </w:rPr>
        <w:t xml:space="preserve">CONTRATADA </w:t>
      </w:r>
      <w:r w:rsidRPr="00137C46">
        <w:t xml:space="preserve">será responsável por quaisquer danos ou prejuízos causados por ela e seus prepostos aos bens e pessoas, durante o processo de entrega dos materiais, ou em razão dela, respondendo a </w:t>
      </w:r>
      <w:r w:rsidRPr="00137C46">
        <w:rPr>
          <w:b/>
        </w:rPr>
        <w:t>CONTRATADA</w:t>
      </w:r>
      <w:r w:rsidRPr="00137C46">
        <w:t xml:space="preserve"> pelo pagamento de todos os custos, indenizações, despesas ou prejuízos decorrentes de tal situação.</w:t>
      </w:r>
    </w:p>
    <w:p w:rsidR="00573B28" w:rsidRPr="00137C46" w:rsidRDefault="00573B28" w:rsidP="00356117">
      <w:pPr>
        <w:pStyle w:val="Nivel01"/>
        <w:rPr>
          <w:rFonts w:ascii="Times New Roman" w:hAnsi="Times New Roman" w:cs="Times New Roman"/>
          <w:sz w:val="24"/>
          <w:szCs w:val="24"/>
        </w:rPr>
      </w:pPr>
      <w:r w:rsidRPr="00137C46">
        <w:rPr>
          <w:rFonts w:ascii="Times New Roman" w:hAnsi="Times New Roman" w:cs="Times New Roman"/>
          <w:sz w:val="24"/>
          <w:szCs w:val="24"/>
        </w:rPr>
        <w:t>MODELO DE GESTÃO DO CONTRATO</w:t>
      </w:r>
    </w:p>
    <w:p w:rsidR="00573B28" w:rsidRPr="00137C46" w:rsidRDefault="00573B28" w:rsidP="005C0784">
      <w:pPr>
        <w:pStyle w:val="Nivel2"/>
      </w:pPr>
      <w:r w:rsidRPr="00137C46">
        <w:t>O contrato deverá ser executado fielmente pelas partes, de acordo com as cláusulas avençadas e as normas da Lei nº 14.133, de 2021, e cada parte responderá pelas consequências de sua inexecução total ou parcial.</w:t>
      </w:r>
    </w:p>
    <w:p w:rsidR="00573B28" w:rsidRPr="00137C46" w:rsidRDefault="00573B28" w:rsidP="005C0784">
      <w:pPr>
        <w:pStyle w:val="Nivel2"/>
      </w:pPr>
      <w:r w:rsidRPr="00137C46">
        <w:t>Em caso de impedimento, ordem de paralisação ou suspensão do contrato, o cronograma de execução será prorrogado automaticamente pelo tempo correspondente, anotadas tais circunstâncias mediante simples apostila.</w:t>
      </w:r>
    </w:p>
    <w:p w:rsidR="00573B28" w:rsidRPr="00137C46" w:rsidRDefault="00573B28" w:rsidP="005C0784">
      <w:pPr>
        <w:pStyle w:val="Nivel2"/>
      </w:pPr>
      <w:r w:rsidRPr="00137C46">
        <w:t>As comunicações entre o órgão ou entidade e a contratada devem ser realizadas por escrito sempre que o ato exigir tal formalidade, admitindo-se o uso de mensagem eletrônica para esse fim.</w:t>
      </w:r>
    </w:p>
    <w:p w:rsidR="00573B28" w:rsidRPr="00137C46" w:rsidRDefault="00573B28" w:rsidP="005C0784">
      <w:pPr>
        <w:pStyle w:val="Nivel2"/>
      </w:pPr>
      <w:r w:rsidRPr="00137C46">
        <w:t>O órgão ou entidade poderá convocar representante da empresa para adoção de providências que devam ser cumpridas de imediato.</w:t>
      </w:r>
    </w:p>
    <w:p w:rsidR="00573B28" w:rsidRPr="00137C46" w:rsidRDefault="00573B28" w:rsidP="005C0784">
      <w:pPr>
        <w:pStyle w:val="Nvel2-Red"/>
      </w:pPr>
      <w:r w:rsidRPr="00137C46">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6090A583" w:rsidRPr="00137C46" w:rsidRDefault="6090A583" w:rsidP="00B059D0">
      <w:pPr>
        <w:pStyle w:val="Nvel01-SemNumerao"/>
        <w:rPr>
          <w:rFonts w:ascii="Times New Roman" w:hAnsi="Times New Roman" w:cs="Times New Roman"/>
          <w:sz w:val="24"/>
          <w:szCs w:val="24"/>
        </w:rPr>
      </w:pPr>
      <w:r w:rsidRPr="00137C46">
        <w:rPr>
          <w:rFonts w:ascii="Times New Roman" w:hAnsi="Times New Roman" w:cs="Times New Roman"/>
          <w:sz w:val="24"/>
          <w:szCs w:val="24"/>
        </w:rPr>
        <w:lastRenderedPageBreak/>
        <w:t>Fiscalização</w:t>
      </w:r>
    </w:p>
    <w:p w:rsidR="00573B28" w:rsidRPr="00137C46" w:rsidRDefault="00573B28" w:rsidP="005C0784">
      <w:pPr>
        <w:pStyle w:val="Nivel2"/>
      </w:pPr>
      <w:r w:rsidRPr="00137C46">
        <w:t>A execução do contrato deverá ser acompanhada e fiscalizada pelo(s) fiscal(is) do contrato, ou pelos respectivos substitutos (Lei nº 14.133, de 2021, art. 117, caput).</w:t>
      </w:r>
    </w:p>
    <w:p w:rsidR="5E2D5810" w:rsidRPr="00137C46" w:rsidRDefault="5E2D5810" w:rsidP="00B059D0">
      <w:pPr>
        <w:pStyle w:val="Nvel01-SemNumerao"/>
        <w:rPr>
          <w:rFonts w:ascii="Times New Roman" w:hAnsi="Times New Roman" w:cs="Times New Roman"/>
          <w:sz w:val="24"/>
          <w:szCs w:val="24"/>
        </w:rPr>
      </w:pPr>
      <w:r w:rsidRPr="00137C46">
        <w:rPr>
          <w:rFonts w:ascii="Times New Roman" w:hAnsi="Times New Roman" w:cs="Times New Roman"/>
          <w:sz w:val="24"/>
          <w:szCs w:val="24"/>
        </w:rPr>
        <w:t>Fiscalização Técnica</w:t>
      </w:r>
    </w:p>
    <w:p w:rsidR="00573B28" w:rsidRPr="00137C46" w:rsidRDefault="00573B28" w:rsidP="005C0784">
      <w:pPr>
        <w:pStyle w:val="Nivel2"/>
      </w:pPr>
      <w:r w:rsidRPr="00137C46">
        <w:t>O fiscal técnico do contrato acompanhará a execução do contrato, para que sejam cumpridas todas as condições estabelecidas no contrato, de modo a assegurar os melhores resultados para a Administração. (Decreto nº 11.246, de 2022, art. 22, VI);</w:t>
      </w:r>
    </w:p>
    <w:p w:rsidR="00573B28" w:rsidRPr="00137C46" w:rsidRDefault="00573B28" w:rsidP="002E1AB2">
      <w:pPr>
        <w:pStyle w:val="Nivel3"/>
        <w:rPr>
          <w:rFonts w:ascii="Times New Roman" w:hAnsi="Times New Roman" w:cs="Times New Roman"/>
          <w:sz w:val="24"/>
          <w:szCs w:val="24"/>
        </w:rPr>
      </w:pPr>
      <w:r w:rsidRPr="00137C46">
        <w:rPr>
          <w:rFonts w:ascii="Times New Roman" w:hAnsi="Times New Roman" w:cs="Times New Roman"/>
          <w:sz w:val="24"/>
          <w:szCs w:val="24"/>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rsidR="00573B28" w:rsidRPr="00137C46" w:rsidRDefault="00573B28" w:rsidP="002E1AB2">
      <w:pPr>
        <w:pStyle w:val="Nivel3"/>
        <w:rPr>
          <w:rFonts w:ascii="Times New Roman" w:hAnsi="Times New Roman" w:cs="Times New Roman"/>
          <w:sz w:val="24"/>
          <w:szCs w:val="24"/>
        </w:rPr>
      </w:pPr>
      <w:r w:rsidRPr="00137C46">
        <w:rPr>
          <w:rFonts w:ascii="Times New Roman" w:hAnsi="Times New Roman" w:cs="Times New Roman"/>
          <w:sz w:val="24"/>
          <w:szCs w:val="24"/>
        </w:rPr>
        <w:t xml:space="preserve">Identificada qualquer inexatidão ou irregularidade, o fiscal técnico do contrato emitirá notificações para a correção da execução do contrato, determinando prazo para a correção. (Decreto nº 11.246, de 2022, art. 22, III); </w:t>
      </w:r>
    </w:p>
    <w:p w:rsidR="00573B28" w:rsidRPr="00137C46" w:rsidRDefault="00573B28" w:rsidP="002E1AB2">
      <w:pPr>
        <w:pStyle w:val="Nivel3"/>
        <w:rPr>
          <w:rFonts w:ascii="Times New Roman" w:hAnsi="Times New Roman" w:cs="Times New Roman"/>
          <w:color w:val="auto"/>
          <w:sz w:val="24"/>
          <w:szCs w:val="24"/>
        </w:rPr>
      </w:pPr>
      <w:r w:rsidRPr="00137C46">
        <w:rPr>
          <w:rFonts w:ascii="Times New Roman" w:hAnsi="Times New Roman" w:cs="Times New Roman"/>
          <w:sz w:val="24"/>
          <w:szCs w:val="24"/>
        </w:rPr>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r w:rsidRPr="00137C46">
        <w:rPr>
          <w:rFonts w:ascii="Times New Roman" w:hAnsi="Times New Roman" w:cs="Times New Roman"/>
          <w:color w:val="auto"/>
          <w:sz w:val="24"/>
          <w:szCs w:val="24"/>
        </w:rPr>
        <w:t>);</w:t>
      </w:r>
    </w:p>
    <w:p w:rsidR="00573B28" w:rsidRPr="00137C46" w:rsidRDefault="00573B28" w:rsidP="002E1AB2">
      <w:pPr>
        <w:pStyle w:val="Nivel3"/>
        <w:rPr>
          <w:rFonts w:ascii="Times New Roman" w:eastAsia="Times New Roman" w:hAnsi="Times New Roman" w:cs="Times New Roman"/>
          <w:color w:val="auto"/>
          <w:sz w:val="24"/>
          <w:szCs w:val="24"/>
        </w:rPr>
      </w:pPr>
      <w:r w:rsidRPr="00137C46">
        <w:rPr>
          <w:rFonts w:ascii="Times New Roman" w:hAnsi="Times New Roman" w:cs="Times New Roman"/>
          <w:sz w:val="24"/>
          <w:szCs w:val="24"/>
        </w:rPr>
        <w:t>No caso de ocorrências que possam inviabilizar a execução do contrato nas datas aprazadas, o fiscal técnico do contrato comunicará o fato imediatamente ao gestor do contrato. (Decreto nº 11.246, de 2022, art. 22, V</w:t>
      </w:r>
      <w:r w:rsidRPr="00137C46">
        <w:rPr>
          <w:rFonts w:ascii="Times New Roman" w:eastAsia="Times New Roman" w:hAnsi="Times New Roman" w:cs="Times New Roman"/>
          <w:color w:val="auto"/>
          <w:sz w:val="24"/>
          <w:szCs w:val="24"/>
        </w:rPr>
        <w:t>);</w:t>
      </w:r>
    </w:p>
    <w:p w:rsidR="00573B28" w:rsidRPr="00137C46" w:rsidRDefault="00573B28" w:rsidP="002E1AB2">
      <w:pPr>
        <w:pStyle w:val="Nivel3"/>
        <w:rPr>
          <w:rFonts w:ascii="Times New Roman" w:hAnsi="Times New Roman" w:cs="Times New Roman"/>
          <w:sz w:val="24"/>
          <w:szCs w:val="24"/>
        </w:rPr>
      </w:pPr>
      <w:r w:rsidRPr="00137C46">
        <w:rPr>
          <w:rFonts w:ascii="Times New Roman" w:hAnsi="Times New Roman" w:cs="Times New Roman"/>
          <w:sz w:val="24"/>
          <w:szCs w:val="24"/>
        </w:rPr>
        <w:t>O fiscal técnico do contrato comunicar</w:t>
      </w:r>
      <w:r w:rsidR="00DA56DB" w:rsidRPr="00137C46">
        <w:rPr>
          <w:rFonts w:ascii="Times New Roman" w:hAnsi="Times New Roman" w:cs="Times New Roman"/>
          <w:sz w:val="24"/>
          <w:szCs w:val="24"/>
        </w:rPr>
        <w:t>á</w:t>
      </w:r>
      <w:r w:rsidRPr="00137C46">
        <w:rPr>
          <w:rFonts w:ascii="Times New Roman" w:hAnsi="Times New Roman" w:cs="Times New Roman"/>
          <w:sz w:val="24"/>
          <w:szCs w:val="24"/>
        </w:rPr>
        <w:t xml:space="preserve"> ao gestor do contrato, em tempo hábil, o término do contrato sob sua responsabilidade, com vistas à tempestiva </w:t>
      </w:r>
      <w:r w:rsidRPr="00137C46">
        <w:rPr>
          <w:rFonts w:ascii="Times New Roman" w:eastAsia="Times New Roman" w:hAnsi="Times New Roman" w:cs="Times New Roman"/>
          <w:color w:val="auto"/>
          <w:sz w:val="24"/>
          <w:szCs w:val="24"/>
        </w:rPr>
        <w:t xml:space="preserve">renovação </w:t>
      </w:r>
      <w:r w:rsidRPr="00137C46">
        <w:rPr>
          <w:rFonts w:ascii="Times New Roman" w:hAnsi="Times New Roman" w:cs="Times New Roman"/>
          <w:sz w:val="24"/>
          <w:szCs w:val="24"/>
        </w:rPr>
        <w:t>ou à prorrogação contratual (</w:t>
      </w:r>
      <w:hyperlink r:id="rId11" w:anchor="art22">
        <w:r w:rsidRPr="00137C46">
          <w:rPr>
            <w:rStyle w:val="Hyperlink"/>
            <w:rFonts w:ascii="Times New Roman" w:hAnsi="Times New Roman" w:cs="Times New Roman"/>
            <w:sz w:val="24"/>
            <w:szCs w:val="24"/>
          </w:rPr>
          <w:t>Decreto nº 11.246, de 2022, art. 22, VII</w:t>
        </w:r>
      </w:hyperlink>
      <w:r w:rsidRPr="00137C46">
        <w:rPr>
          <w:rFonts w:ascii="Times New Roman" w:hAnsi="Times New Roman" w:cs="Times New Roman"/>
          <w:sz w:val="24"/>
          <w:szCs w:val="24"/>
        </w:rPr>
        <w:t>).</w:t>
      </w:r>
    </w:p>
    <w:p w:rsidR="2DA6B512" w:rsidRPr="00137C46" w:rsidRDefault="2DA6B512" w:rsidP="00B059D0">
      <w:pPr>
        <w:pStyle w:val="Nvel01-SemNumerao"/>
        <w:rPr>
          <w:rFonts w:ascii="Times New Roman" w:hAnsi="Times New Roman" w:cs="Times New Roman"/>
          <w:sz w:val="24"/>
          <w:szCs w:val="24"/>
        </w:rPr>
      </w:pPr>
      <w:r w:rsidRPr="00137C46">
        <w:rPr>
          <w:rFonts w:ascii="Times New Roman" w:hAnsi="Times New Roman" w:cs="Times New Roman"/>
          <w:sz w:val="24"/>
          <w:szCs w:val="24"/>
        </w:rPr>
        <w:t>Fiscalização Administrativa</w:t>
      </w:r>
    </w:p>
    <w:p w:rsidR="00573B28" w:rsidRPr="00137C46" w:rsidRDefault="00573B28" w:rsidP="005C0784">
      <w:pPr>
        <w:pStyle w:val="Nivel2"/>
        <w:rPr>
          <w:color w:val="auto"/>
        </w:rPr>
      </w:pPr>
      <w:r w:rsidRPr="00137C46">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rsidR="00573B28" w:rsidRPr="00137C46" w:rsidRDefault="00573B28" w:rsidP="002E1AB2">
      <w:pPr>
        <w:pStyle w:val="Nivel3"/>
        <w:rPr>
          <w:rFonts w:ascii="Times New Roman" w:hAnsi="Times New Roman" w:cs="Times New Roman"/>
          <w:color w:val="auto"/>
          <w:sz w:val="24"/>
          <w:szCs w:val="24"/>
        </w:rPr>
      </w:pPr>
      <w:r w:rsidRPr="00137C46">
        <w:rPr>
          <w:rFonts w:ascii="Times New Roman" w:hAnsi="Times New Roman" w:cs="Times New Roman"/>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rsidR="1D733E1E" w:rsidRPr="00137C46" w:rsidRDefault="007929F2" w:rsidP="00B059D0">
      <w:pPr>
        <w:pStyle w:val="Nvel01-SemNumerao"/>
        <w:rPr>
          <w:rFonts w:ascii="Times New Roman" w:hAnsi="Times New Roman" w:cs="Times New Roman"/>
          <w:i/>
          <w:sz w:val="24"/>
          <w:szCs w:val="24"/>
        </w:rPr>
      </w:pPr>
      <w:r w:rsidRPr="00137C46">
        <w:rPr>
          <w:rFonts w:ascii="Times New Roman" w:hAnsi="Times New Roman" w:cs="Times New Roman"/>
          <w:sz w:val="24"/>
          <w:szCs w:val="24"/>
        </w:rPr>
        <w:t xml:space="preserve"> </w:t>
      </w:r>
      <w:r w:rsidR="1D733E1E" w:rsidRPr="00137C46">
        <w:rPr>
          <w:rFonts w:ascii="Times New Roman" w:hAnsi="Times New Roman" w:cs="Times New Roman"/>
          <w:sz w:val="24"/>
          <w:szCs w:val="24"/>
        </w:rPr>
        <w:t>Gestor do Contrato</w:t>
      </w:r>
    </w:p>
    <w:p w:rsidR="21D57103" w:rsidRPr="00137C46" w:rsidRDefault="184FC3E4" w:rsidP="005C0784">
      <w:pPr>
        <w:pStyle w:val="Nivel2"/>
      </w:pPr>
      <w:r w:rsidRPr="00137C46">
        <w:t>O gestor do contrato coordenará a atualização do processo de acompanhamento e</w:t>
      </w:r>
      <w:r w:rsidR="5A73C590" w:rsidRPr="00137C46">
        <w:t xml:space="preserve"> f</w:t>
      </w:r>
      <w:r w:rsidRPr="00137C46">
        <w:t xml:space="preserve">iscalização do contrato contendo todos os registros formais da execução no histórico de gerenciamento do contrato, a exemplo da ordem de serviço, do registro de ocorrências, das </w:t>
      </w:r>
      <w:r w:rsidRPr="00137C46">
        <w:lastRenderedPageBreak/>
        <w:t>alterações e das prorrogações contratuais, elaborando relatório com vistas à verificação da necessidade de adequações do contrato para fins de atendimento da finalidade da administração. (Decreto nº 11.246, de 2022, art. 21, IV).</w:t>
      </w:r>
    </w:p>
    <w:p w:rsidR="21D57103" w:rsidRPr="00137C46" w:rsidRDefault="184FC3E4" w:rsidP="005C0784">
      <w:pPr>
        <w:pStyle w:val="Nivel2"/>
      </w:pPr>
      <w:r w:rsidRPr="00137C46">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rsidR="21D57103" w:rsidRPr="00137C46" w:rsidRDefault="184FC3E4" w:rsidP="005C0784">
      <w:pPr>
        <w:pStyle w:val="Nivel2"/>
      </w:pPr>
      <w:r w:rsidRPr="00137C46">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rsidR="21D57103" w:rsidRPr="00137C46" w:rsidRDefault="184FC3E4" w:rsidP="005C0784">
      <w:pPr>
        <w:pStyle w:val="Nivel2"/>
      </w:pPr>
      <w:r w:rsidRPr="00137C46">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rsidR="21D57103" w:rsidRPr="00137C46" w:rsidRDefault="184FC3E4" w:rsidP="005C0784">
      <w:pPr>
        <w:pStyle w:val="Nivel2"/>
      </w:pPr>
      <w:r w:rsidRPr="00137C46">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rsidR="21D57103" w:rsidRPr="00137C46" w:rsidRDefault="184FC3E4" w:rsidP="005C0784">
      <w:pPr>
        <w:pStyle w:val="Nivel2"/>
      </w:pPr>
      <w:r w:rsidRPr="00137C46">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rsidR="21D57103" w:rsidRPr="00137C46" w:rsidRDefault="184FC3E4" w:rsidP="005C0784">
      <w:pPr>
        <w:pStyle w:val="Nivel2"/>
      </w:pPr>
      <w:r w:rsidRPr="00137C46">
        <w:t>O gestor do contrato deverá enviar a documentação pertinente ao setor de contratos para a formalização dos procedimentos de liquidação e pagamento, no valor dimensionado pela fiscalização e gestão nos termos do contrato.</w:t>
      </w:r>
    </w:p>
    <w:p w:rsidR="00573B28" w:rsidRPr="00137C46" w:rsidRDefault="00573B28" w:rsidP="00356117">
      <w:pPr>
        <w:pStyle w:val="Nivel01"/>
        <w:rPr>
          <w:rFonts w:ascii="Times New Roman" w:hAnsi="Times New Roman" w:cs="Times New Roman"/>
          <w:sz w:val="24"/>
          <w:szCs w:val="24"/>
        </w:rPr>
      </w:pPr>
      <w:r w:rsidRPr="00137C46">
        <w:rPr>
          <w:rFonts w:ascii="Times New Roman" w:hAnsi="Times New Roman" w:cs="Times New Roman"/>
          <w:sz w:val="24"/>
          <w:szCs w:val="24"/>
        </w:rPr>
        <w:t>CRITÉRIOS DE MEDIÇÃO E PAGAMENTO</w:t>
      </w:r>
    </w:p>
    <w:p w:rsidR="00573B28" w:rsidRPr="00137C46" w:rsidRDefault="00573B28" w:rsidP="00B059D0">
      <w:pPr>
        <w:pStyle w:val="Nvel01-SemNumerao"/>
        <w:rPr>
          <w:rFonts w:ascii="Times New Roman" w:hAnsi="Times New Roman" w:cs="Times New Roman"/>
          <w:sz w:val="24"/>
          <w:szCs w:val="24"/>
          <w:lang w:eastAsia="en-US"/>
        </w:rPr>
      </w:pPr>
      <w:r w:rsidRPr="00137C46">
        <w:rPr>
          <w:rFonts w:ascii="Times New Roman" w:hAnsi="Times New Roman" w:cs="Times New Roman"/>
          <w:sz w:val="24"/>
          <w:szCs w:val="24"/>
          <w:lang w:eastAsia="en-US"/>
        </w:rPr>
        <w:t>Do recebimento</w:t>
      </w:r>
    </w:p>
    <w:p w:rsidR="009D7EDF" w:rsidRPr="00137C46" w:rsidRDefault="009D7EDF" w:rsidP="005C0784">
      <w:pPr>
        <w:pStyle w:val="Nivel2"/>
        <w:rPr>
          <w:lang w:eastAsia="en-US"/>
        </w:rPr>
      </w:pPr>
      <w:r w:rsidRPr="00137C46">
        <w:rPr>
          <w:lang w:eastAsia="en-US"/>
        </w:rPr>
        <w:t xml:space="preserve">Os bens serão recebidos provisoriamente, de forma sumária, no ato da entrega, juntamente com a </w:t>
      </w:r>
      <w:r w:rsidRPr="00137C46">
        <w:rPr>
          <w:rFonts w:eastAsia="Calibri"/>
          <w:lang w:eastAsia="en-US"/>
        </w:rPr>
        <w:t>nota</w:t>
      </w:r>
      <w:r w:rsidRPr="00137C46">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137C46">
        <w:rPr>
          <w:color w:val="FF0000"/>
          <w:lang w:eastAsia="en-US"/>
        </w:rPr>
        <w:t xml:space="preserve"> </w:t>
      </w:r>
      <w:r w:rsidRPr="00137C46">
        <w:rPr>
          <w:lang w:eastAsia="en-US"/>
        </w:rPr>
        <w:t>e na proposta.</w:t>
      </w:r>
    </w:p>
    <w:p w:rsidR="009D7EDF" w:rsidRPr="00137C46" w:rsidRDefault="009D7EDF" w:rsidP="005C0784">
      <w:pPr>
        <w:pStyle w:val="Nivel2"/>
        <w:rPr>
          <w:lang w:eastAsia="en-US"/>
        </w:rPr>
      </w:pPr>
      <w:r w:rsidRPr="00137C46">
        <w:rPr>
          <w:lang w:eastAsia="en-US"/>
        </w:rPr>
        <w:t>Os bens poderão ser rejeitados, no todo ou em parte, inclusive antes do recebimento provisório, quando em desacordo com as especificações constantes no Termo de Referência</w:t>
      </w:r>
      <w:r w:rsidRPr="00137C46">
        <w:rPr>
          <w:color w:val="FF0000"/>
          <w:lang w:eastAsia="en-US"/>
        </w:rPr>
        <w:t xml:space="preserve"> </w:t>
      </w:r>
      <w:r w:rsidRPr="00137C46">
        <w:rPr>
          <w:lang w:eastAsia="en-US"/>
        </w:rPr>
        <w:t xml:space="preserve">e na proposta, devendo ser substituídos no prazo de </w:t>
      </w:r>
      <w:r w:rsidRPr="00137C46">
        <w:rPr>
          <w:color w:val="auto"/>
          <w:lang w:eastAsia="en-US"/>
        </w:rPr>
        <w:t xml:space="preserve">10 </w:t>
      </w:r>
      <w:r w:rsidRPr="00137C46">
        <w:rPr>
          <w:lang w:eastAsia="en-US"/>
        </w:rPr>
        <w:t>dias, a contar da notificação da contratada, às suas custas, sem prejuízo da aplicação das penalidades.</w:t>
      </w:r>
    </w:p>
    <w:p w:rsidR="00D60F78" w:rsidRPr="00137C46" w:rsidRDefault="00D60F78" w:rsidP="005C0784">
      <w:pPr>
        <w:pStyle w:val="Nivel2"/>
        <w:rPr>
          <w:lang w:eastAsia="en-US"/>
        </w:rPr>
      </w:pPr>
      <w:r w:rsidRPr="00137C46">
        <w:rPr>
          <w:lang w:eastAsia="en-US"/>
        </w:rPr>
        <w:lastRenderedPageBreak/>
        <w:t xml:space="preserve">O recebimento definitivo ocorrerá no prazo </w:t>
      </w:r>
      <w:r w:rsidRPr="00137C46">
        <w:rPr>
          <w:color w:val="auto"/>
          <w:lang w:eastAsia="en-US"/>
        </w:rPr>
        <w:t xml:space="preserve">de 3 dias úteis, </w:t>
      </w:r>
      <w:r w:rsidRPr="00137C46">
        <w:rPr>
          <w:lang w:eastAsia="en-US"/>
        </w:rPr>
        <w:t>a contar do recebimento da nota fiscal ou instrumento de cobrança equivalente pela Administração, após a verificação da qualidade e quantidade do material e consequente aceitação mediante termo detalhado.</w:t>
      </w:r>
    </w:p>
    <w:p w:rsidR="00D60F78" w:rsidRPr="00137C46" w:rsidRDefault="00D60F78" w:rsidP="005C0784">
      <w:pPr>
        <w:pStyle w:val="Nivel2"/>
        <w:rPr>
          <w:lang w:eastAsia="en-US"/>
        </w:rPr>
      </w:pPr>
      <w:r w:rsidRPr="00137C46">
        <w:rPr>
          <w:lang w:eastAsia="en-US"/>
        </w:rPr>
        <w:t xml:space="preserve">O prazo para recebimento definitivo poderá ser excepcionalmente prorrogado, </w:t>
      </w:r>
      <w:r w:rsidRPr="00137C46">
        <w:rPr>
          <w:color w:val="auto"/>
          <w:lang w:eastAsia="en-US"/>
        </w:rPr>
        <w:t>de forma justificada, por igual período, quando houver necessidade de diligências para a aferição do ate</w:t>
      </w:r>
      <w:r w:rsidRPr="00137C46">
        <w:rPr>
          <w:lang w:eastAsia="en-US"/>
        </w:rPr>
        <w:t>ndimento das exigências contratuais.</w:t>
      </w:r>
    </w:p>
    <w:p w:rsidR="00D60F78" w:rsidRPr="00137C46" w:rsidRDefault="00D60F78" w:rsidP="005C0784">
      <w:pPr>
        <w:pStyle w:val="Nivel2"/>
        <w:rPr>
          <w:lang w:eastAsia="en-US"/>
        </w:rPr>
      </w:pPr>
      <w:r w:rsidRPr="00137C46">
        <w:rPr>
          <w:lang w:eastAsia="en-US"/>
        </w:rPr>
        <w:t xml:space="preserve">No caso de controvérsia sobre a execução do objeto, quanto à dimensão, qualidade e quantidade, deverá ser observado o teor do </w:t>
      </w:r>
      <w:hyperlink r:id="rId12" w:anchor="art143">
        <w:r w:rsidRPr="00137C46">
          <w:rPr>
            <w:rStyle w:val="Hyperlink"/>
            <w:lang w:eastAsia="en-US"/>
          </w:rPr>
          <w:t>art. 143 da Lei nº 14.133, de 2021</w:t>
        </w:r>
      </w:hyperlink>
      <w:r w:rsidRPr="00137C46">
        <w:rPr>
          <w:lang w:eastAsia="en-US"/>
        </w:rPr>
        <w:t>, comunicando-se à empresa para emissão de Nota Fiscal no que pertine à parcela incontroversa da execução do objeto, para efeito de liquidação e pagamento.</w:t>
      </w:r>
    </w:p>
    <w:p w:rsidR="00D60F78" w:rsidRPr="00137C46" w:rsidRDefault="00D60F78" w:rsidP="005C0784">
      <w:pPr>
        <w:pStyle w:val="Nivel2"/>
        <w:rPr>
          <w:lang w:eastAsia="en-US"/>
        </w:rPr>
      </w:pPr>
      <w:r w:rsidRPr="00137C46">
        <w:rP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9D7EDF" w:rsidRPr="00137C46" w:rsidRDefault="00D60F78" w:rsidP="005C0784">
      <w:pPr>
        <w:pStyle w:val="Nivel2"/>
        <w:rPr>
          <w:lang w:eastAsia="en-US"/>
        </w:rPr>
      </w:pPr>
      <w:r w:rsidRPr="00137C46">
        <w:rPr>
          <w:lang w:eastAsia="en-US"/>
        </w:rPr>
        <w:t>O recebimento provisório ou definitivo não excluirá a responsabilidade civil pela solidez e pela segurança dos bens nem a responsabilidade ético-profissional pela perfeita execução do contrato.</w:t>
      </w:r>
    </w:p>
    <w:p w:rsidR="00573B28" w:rsidRPr="00137C46" w:rsidRDefault="00573B28" w:rsidP="00B059D0">
      <w:pPr>
        <w:pStyle w:val="Nvel01-SemNumerao"/>
        <w:rPr>
          <w:rFonts w:ascii="Times New Roman" w:hAnsi="Times New Roman" w:cs="Times New Roman"/>
          <w:sz w:val="24"/>
          <w:szCs w:val="24"/>
        </w:rPr>
      </w:pPr>
      <w:r w:rsidRPr="00137C46">
        <w:rPr>
          <w:rFonts w:ascii="Times New Roman" w:hAnsi="Times New Roman" w:cs="Times New Roman"/>
          <w:sz w:val="24"/>
          <w:szCs w:val="24"/>
        </w:rPr>
        <w:t>Liquidação</w:t>
      </w:r>
    </w:p>
    <w:p w:rsidR="00573B28" w:rsidRPr="00137C46" w:rsidRDefault="6A45F091" w:rsidP="005C0784">
      <w:pPr>
        <w:pStyle w:val="Nivel2"/>
      </w:pPr>
      <w:r w:rsidRPr="00137C46">
        <w:t xml:space="preserve">Recebida a Nota Fiscal ou documento de cobrança equivalente, correrá o prazo de dez dias úteis para fins de liquidação, na forma desta seção, prorrogáveis por igual período, nos termos do </w:t>
      </w:r>
      <w:hyperlink r:id="rId13">
        <w:r w:rsidR="00052BF6">
          <w:rPr>
            <w:rStyle w:val="Hyperlink"/>
          </w:rPr>
          <w:t>art. 7º, §3</w:t>
        </w:r>
        <w:r w:rsidRPr="00137C46">
          <w:rPr>
            <w:rStyle w:val="Hyperlink"/>
          </w:rPr>
          <w:t>º da Instrução Normativa SEGES/ME nº 77/2022.</w:t>
        </w:r>
      </w:hyperlink>
    </w:p>
    <w:p w:rsidR="00573B28" w:rsidRPr="00137C46" w:rsidRDefault="00573B28" w:rsidP="005C0784">
      <w:pPr>
        <w:pStyle w:val="Nivel2"/>
      </w:pPr>
      <w:r w:rsidRPr="00137C46">
        <w:t xml:space="preserve">O prazo de que trata o item anterior será reduzido à metade, mantendo-se a possibilidade de prorrogação, nos casos de contratações decorrentes de despesas cujos valores não ultrapassem o limite de que trata o </w:t>
      </w:r>
      <w:hyperlink r:id="rId14" w:anchor="art75">
        <w:r w:rsidRPr="00137C46">
          <w:rPr>
            <w:rStyle w:val="Hyperlink"/>
          </w:rPr>
          <w:t>inciso II do art. 75 da Lei nº 14.133, de 2021</w:t>
        </w:r>
      </w:hyperlink>
    </w:p>
    <w:p w:rsidR="00573B28" w:rsidRPr="00137C46" w:rsidRDefault="00573B28" w:rsidP="005C0784">
      <w:pPr>
        <w:pStyle w:val="Nivel2"/>
      </w:pPr>
      <w:r w:rsidRPr="00137C46">
        <w:t>Para fins de liquidação, o setor competente deve verificar se a Nota Fiscal ou Fatura apresentada expressa os elementos necessários e essenciais do documento, tais como:</w:t>
      </w:r>
    </w:p>
    <w:p w:rsidR="00573B28" w:rsidRPr="00137C46" w:rsidRDefault="00573B28" w:rsidP="004B7A74">
      <w:pPr>
        <w:pStyle w:val="Nivel3"/>
        <w:rPr>
          <w:rFonts w:ascii="Times New Roman" w:hAnsi="Times New Roman" w:cs="Times New Roman"/>
          <w:sz w:val="24"/>
          <w:szCs w:val="24"/>
          <w:lang w:eastAsia="en-US"/>
        </w:rPr>
      </w:pPr>
      <w:r w:rsidRPr="00137C46">
        <w:rPr>
          <w:rFonts w:ascii="Times New Roman" w:hAnsi="Times New Roman" w:cs="Times New Roman"/>
          <w:sz w:val="24"/>
          <w:szCs w:val="24"/>
          <w:lang w:eastAsia="en-US"/>
        </w:rPr>
        <w:t>o prazo de validade;</w:t>
      </w:r>
    </w:p>
    <w:p w:rsidR="00573B28" w:rsidRPr="00137C46" w:rsidRDefault="00573B28" w:rsidP="004B7A74">
      <w:pPr>
        <w:pStyle w:val="Nivel3"/>
        <w:rPr>
          <w:rFonts w:ascii="Times New Roman" w:hAnsi="Times New Roman" w:cs="Times New Roman"/>
          <w:sz w:val="24"/>
          <w:szCs w:val="24"/>
          <w:lang w:eastAsia="en-US"/>
        </w:rPr>
      </w:pPr>
      <w:r w:rsidRPr="00137C46">
        <w:rPr>
          <w:rFonts w:ascii="Times New Roman" w:hAnsi="Times New Roman" w:cs="Times New Roman"/>
          <w:sz w:val="24"/>
          <w:szCs w:val="24"/>
          <w:lang w:eastAsia="en-US"/>
        </w:rPr>
        <w:t>a data da emissão;</w:t>
      </w:r>
    </w:p>
    <w:p w:rsidR="00573B28" w:rsidRPr="00137C46" w:rsidRDefault="00573B28" w:rsidP="004B7A74">
      <w:pPr>
        <w:pStyle w:val="Nivel3"/>
        <w:rPr>
          <w:rFonts w:ascii="Times New Roman" w:hAnsi="Times New Roman" w:cs="Times New Roman"/>
          <w:sz w:val="24"/>
          <w:szCs w:val="24"/>
          <w:lang w:eastAsia="en-US"/>
        </w:rPr>
      </w:pPr>
      <w:r w:rsidRPr="00137C46">
        <w:rPr>
          <w:rFonts w:ascii="Times New Roman" w:hAnsi="Times New Roman" w:cs="Times New Roman"/>
          <w:sz w:val="24"/>
          <w:szCs w:val="24"/>
          <w:lang w:eastAsia="en-US"/>
        </w:rPr>
        <w:t>os dados do contrato e do órgão contratante;</w:t>
      </w:r>
    </w:p>
    <w:p w:rsidR="00573B28" w:rsidRPr="00137C46" w:rsidRDefault="00573B28" w:rsidP="004B7A74">
      <w:pPr>
        <w:pStyle w:val="Nivel3"/>
        <w:rPr>
          <w:rFonts w:ascii="Times New Roman" w:hAnsi="Times New Roman" w:cs="Times New Roman"/>
          <w:sz w:val="24"/>
          <w:szCs w:val="24"/>
          <w:lang w:eastAsia="en-US"/>
        </w:rPr>
      </w:pPr>
      <w:r w:rsidRPr="00137C46">
        <w:rPr>
          <w:rFonts w:ascii="Times New Roman" w:hAnsi="Times New Roman" w:cs="Times New Roman"/>
          <w:sz w:val="24"/>
          <w:szCs w:val="24"/>
          <w:lang w:eastAsia="en-US"/>
        </w:rPr>
        <w:t>o período respectivo de execução do contrato;</w:t>
      </w:r>
    </w:p>
    <w:p w:rsidR="00573B28" w:rsidRPr="00137C46" w:rsidRDefault="00573B28" w:rsidP="004B7A74">
      <w:pPr>
        <w:pStyle w:val="Nivel3"/>
        <w:rPr>
          <w:rFonts w:ascii="Times New Roman" w:hAnsi="Times New Roman" w:cs="Times New Roman"/>
          <w:sz w:val="24"/>
          <w:szCs w:val="24"/>
          <w:lang w:eastAsia="en-US"/>
        </w:rPr>
      </w:pPr>
      <w:r w:rsidRPr="00137C46">
        <w:rPr>
          <w:rFonts w:ascii="Times New Roman" w:hAnsi="Times New Roman" w:cs="Times New Roman"/>
          <w:sz w:val="24"/>
          <w:szCs w:val="24"/>
          <w:lang w:eastAsia="en-US"/>
        </w:rPr>
        <w:t>o valor a pagar; e</w:t>
      </w:r>
    </w:p>
    <w:p w:rsidR="00573B28" w:rsidRPr="00137C46" w:rsidRDefault="00573B28" w:rsidP="004B7A74">
      <w:pPr>
        <w:pStyle w:val="Nivel3"/>
        <w:rPr>
          <w:rFonts w:ascii="Times New Roman" w:hAnsi="Times New Roman" w:cs="Times New Roman"/>
          <w:sz w:val="24"/>
          <w:szCs w:val="24"/>
          <w:lang w:eastAsia="en-US"/>
        </w:rPr>
      </w:pPr>
      <w:r w:rsidRPr="00137C46">
        <w:rPr>
          <w:rFonts w:ascii="Times New Roman" w:hAnsi="Times New Roman" w:cs="Times New Roman"/>
          <w:sz w:val="24"/>
          <w:szCs w:val="24"/>
          <w:lang w:eastAsia="en-US"/>
        </w:rPr>
        <w:t>eventual destaque do valor de retenções tributárias cabíveis.</w:t>
      </w:r>
    </w:p>
    <w:p w:rsidR="00573B28" w:rsidRPr="00137C46" w:rsidRDefault="00573B28" w:rsidP="005C0784">
      <w:pPr>
        <w:pStyle w:val="Nivel2"/>
      </w:pPr>
      <w:r w:rsidRPr="00137C46">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rsidR="00573B28" w:rsidRPr="00137C46" w:rsidRDefault="00573B28" w:rsidP="005C0784">
      <w:pPr>
        <w:pStyle w:val="Nivel2"/>
      </w:pPr>
      <w:r w:rsidRPr="00137C46">
        <w:lastRenderedPageBreak/>
        <w:t xml:space="preserve">A Nota Fiscal ou Fatura deverá ser obrigatoriamente acompanhada da comprovação da regularidade fiscal, constatada por meio de consulta </w:t>
      </w:r>
      <w:r w:rsidRPr="00137C46">
        <w:rPr>
          <w:i/>
          <w:iCs/>
        </w:rPr>
        <w:t>on-line</w:t>
      </w:r>
      <w:r w:rsidRPr="00137C46">
        <w:t xml:space="preserve"> ao SICAF ou, na impossibilidade de acesso ao referido Sistema, mediante consulta aos sítios eletrônicos oficiais ou à documentação mencionada no art. 68 da Lei nº 14.133/2021.</w:t>
      </w:r>
    </w:p>
    <w:p w:rsidR="00573B28" w:rsidRPr="00137C46" w:rsidRDefault="6A45F091" w:rsidP="005C0784">
      <w:pPr>
        <w:pStyle w:val="Nivel2"/>
      </w:pPr>
      <w:r w:rsidRPr="00137C46">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r w:rsidR="58E9967E" w:rsidRPr="00137C46">
        <w:rPr>
          <w:color w:val="000000" w:themeColor="text1"/>
        </w:rPr>
        <w:t xml:space="preserve"> (INSTRUÇÃO NORMATIVA Nº 3, DE 26 DE ABRIL DE 2018</w:t>
      </w:r>
      <w:bookmarkStart w:id="3" w:name="_Int_T4XqlsQA"/>
      <w:r w:rsidR="58E9967E" w:rsidRPr="00137C46">
        <w:t>)</w:t>
      </w:r>
      <w:r w:rsidRPr="00137C46">
        <w:t>.</w:t>
      </w:r>
      <w:bookmarkEnd w:id="3"/>
    </w:p>
    <w:p w:rsidR="00573B28" w:rsidRPr="00137C46" w:rsidRDefault="00573B28" w:rsidP="005C0784">
      <w:pPr>
        <w:pStyle w:val="Nivel2"/>
      </w:pPr>
      <w:r w:rsidRPr="00137C46">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573B28" w:rsidRPr="00137C46" w:rsidRDefault="00573B28" w:rsidP="005C0784">
      <w:pPr>
        <w:pStyle w:val="Nivel2"/>
      </w:pPr>
      <w:r w:rsidRPr="00137C46">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573B28" w:rsidRPr="00137C46" w:rsidRDefault="00573B28" w:rsidP="005C0784">
      <w:pPr>
        <w:pStyle w:val="Nivel2"/>
      </w:pPr>
      <w:r w:rsidRPr="00137C46">
        <w:t>Persistindo a irregularidade, o contratante deverá adotar as medidas necessárias à rescisão contratual nos autos do processo administrativo correspondente, assegurada ao contratado a ampla defesa.</w:t>
      </w:r>
    </w:p>
    <w:p w:rsidR="00573B28" w:rsidRPr="00137C46" w:rsidRDefault="00573B28" w:rsidP="005C0784">
      <w:pPr>
        <w:pStyle w:val="Nivel2"/>
      </w:pPr>
      <w:r w:rsidRPr="00137C46">
        <w:t xml:space="preserve">Havendo a efetiva execução do objeto, os pagamentos serão realizados normalmente, até que se decida pela rescisão do contrato, caso o contratado não regularize sua situação junto ao SICAF. </w:t>
      </w:r>
    </w:p>
    <w:p w:rsidR="00573B28" w:rsidRPr="00137C46" w:rsidRDefault="3E4F9A9A" w:rsidP="00B059D0">
      <w:pPr>
        <w:pStyle w:val="Nvel01-SemNumerao"/>
        <w:rPr>
          <w:rFonts w:ascii="Times New Roman" w:hAnsi="Times New Roman" w:cs="Times New Roman"/>
          <w:sz w:val="24"/>
          <w:szCs w:val="24"/>
        </w:rPr>
      </w:pPr>
      <w:r w:rsidRPr="00137C46">
        <w:rPr>
          <w:rFonts w:ascii="Times New Roman" w:hAnsi="Times New Roman" w:cs="Times New Roman"/>
          <w:sz w:val="24"/>
          <w:szCs w:val="24"/>
        </w:rPr>
        <w:t>Prazo de pagamento</w:t>
      </w:r>
    </w:p>
    <w:p w:rsidR="00573B28" w:rsidRPr="00137C46" w:rsidRDefault="00573B28" w:rsidP="005C0784">
      <w:pPr>
        <w:pStyle w:val="Nivel2"/>
      </w:pPr>
      <w:r w:rsidRPr="00137C46">
        <w:t xml:space="preserve">O pagamento será efetuado no prazo máximo de até </w:t>
      </w:r>
      <w:r w:rsidR="00011C77" w:rsidRPr="00137C46">
        <w:t>10 (</w:t>
      </w:r>
      <w:r w:rsidRPr="00137C46">
        <w:t>dez</w:t>
      </w:r>
      <w:r w:rsidR="00011C77" w:rsidRPr="00137C46">
        <w:t>)</w:t>
      </w:r>
      <w:r w:rsidRPr="00137C46">
        <w:t xml:space="preserve"> dias úteis, contados da finalização da liquidação da despesa, conforme seção anterior, nos termos da Instrução Normativa SEGES/ME nº 77, de 2022.</w:t>
      </w:r>
    </w:p>
    <w:p w:rsidR="00573B28" w:rsidRPr="00137C46" w:rsidRDefault="00573B28" w:rsidP="005C0784">
      <w:pPr>
        <w:pStyle w:val="Nivel2"/>
      </w:pPr>
      <w:r w:rsidRPr="00137C46">
        <w:t xml:space="preserve">No caso de atraso pelo Contratante, os valores devidos ao contratado serão atualizados monetariamente entre o termo final do prazo de pagamento até a data de sua efetiva realização, mediante aplicação do índice </w:t>
      </w:r>
      <w:r w:rsidR="00011C77" w:rsidRPr="00137C46">
        <w:rPr>
          <w:iCs/>
          <w:color w:val="auto"/>
        </w:rPr>
        <w:t>IGP-M</w:t>
      </w:r>
      <w:r w:rsidRPr="00137C46">
        <w:t xml:space="preserve"> de correção monetária.</w:t>
      </w:r>
    </w:p>
    <w:p w:rsidR="00573B28" w:rsidRPr="00137C46" w:rsidRDefault="00573B28" w:rsidP="00B059D0">
      <w:pPr>
        <w:pStyle w:val="Nvel01-SemNumerao"/>
        <w:rPr>
          <w:rFonts w:ascii="Times New Roman" w:hAnsi="Times New Roman" w:cs="Times New Roman"/>
          <w:sz w:val="24"/>
          <w:szCs w:val="24"/>
        </w:rPr>
      </w:pPr>
      <w:r w:rsidRPr="00137C46">
        <w:rPr>
          <w:rFonts w:ascii="Times New Roman" w:hAnsi="Times New Roman" w:cs="Times New Roman"/>
          <w:sz w:val="24"/>
          <w:szCs w:val="24"/>
        </w:rPr>
        <w:t>Forma de pagamento</w:t>
      </w:r>
    </w:p>
    <w:p w:rsidR="00573B28" w:rsidRPr="00137C46" w:rsidRDefault="00573B28" w:rsidP="005C0784">
      <w:pPr>
        <w:pStyle w:val="Nvel2-Red"/>
      </w:pPr>
      <w:r w:rsidRPr="00137C46">
        <w:t>O pagamento será realizado através de ordem bancária, para crédito em banco, agência e conta corrente indicados pelo contratado.</w:t>
      </w:r>
    </w:p>
    <w:p w:rsidR="00573B28" w:rsidRPr="00137C46" w:rsidRDefault="00573B28" w:rsidP="005C0784">
      <w:pPr>
        <w:pStyle w:val="Nvel2-Red"/>
      </w:pPr>
      <w:r w:rsidRPr="00137C46">
        <w:t>Será considerada data do pagamento o dia em que constar como emitida a ordem bancária para pagamento.</w:t>
      </w:r>
    </w:p>
    <w:p w:rsidR="002C5308" w:rsidRPr="00137C46" w:rsidRDefault="00573B28" w:rsidP="005C0784">
      <w:pPr>
        <w:pStyle w:val="Nivel2"/>
        <w:rPr>
          <w:lang w:eastAsia="en-US"/>
        </w:rPr>
      </w:pPr>
      <w:r w:rsidRPr="00137C46">
        <w:rPr>
          <w:lang w:eastAsia="en-US"/>
        </w:rPr>
        <w:t>Quando do pagamento, será efetuada a retenção tributária prevista na legislação aplicável.</w:t>
      </w:r>
    </w:p>
    <w:p w:rsidR="00573B28" w:rsidRPr="00137C46" w:rsidRDefault="00573B28" w:rsidP="004B7A74">
      <w:pPr>
        <w:pStyle w:val="Nivel3"/>
        <w:rPr>
          <w:rFonts w:ascii="Times New Roman" w:hAnsi="Times New Roman" w:cs="Times New Roman"/>
          <w:sz w:val="24"/>
          <w:szCs w:val="24"/>
          <w:lang w:eastAsia="en-US"/>
        </w:rPr>
      </w:pPr>
      <w:r w:rsidRPr="00137C46">
        <w:rPr>
          <w:rFonts w:ascii="Times New Roman" w:hAnsi="Times New Roman" w:cs="Times New Roman"/>
          <w:sz w:val="24"/>
          <w:szCs w:val="24"/>
          <w:lang w:eastAsia="en-US"/>
        </w:rPr>
        <w:lastRenderedPageBreak/>
        <w:t>Independentemente do percentual de tributo inserido na planilha, quando houver, serão retidos na fonte, quando da realização do pagamento, os percentuais estabelecidos na legislação vigente.</w:t>
      </w:r>
    </w:p>
    <w:p w:rsidR="00573B28" w:rsidRPr="00137C46" w:rsidRDefault="00573B28" w:rsidP="005C0784">
      <w:pPr>
        <w:pStyle w:val="Nivel2"/>
        <w:rPr>
          <w:lang w:eastAsia="en-US"/>
        </w:rPr>
      </w:pPr>
      <w:r w:rsidRPr="00137C46">
        <w:rPr>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573B28" w:rsidRPr="00137C46" w:rsidRDefault="75C2717A" w:rsidP="00B059D0">
      <w:pPr>
        <w:pStyle w:val="Nvel01-SemNumerao"/>
        <w:rPr>
          <w:rFonts w:ascii="Times New Roman" w:hAnsi="Times New Roman" w:cs="Times New Roman"/>
          <w:sz w:val="24"/>
          <w:szCs w:val="24"/>
        </w:rPr>
      </w:pPr>
      <w:r w:rsidRPr="00137C46">
        <w:rPr>
          <w:rFonts w:ascii="Times New Roman" w:hAnsi="Times New Roman" w:cs="Times New Roman"/>
          <w:sz w:val="24"/>
          <w:szCs w:val="24"/>
        </w:rPr>
        <w:t>Cessão de crédito</w:t>
      </w:r>
    </w:p>
    <w:p w:rsidR="0D89CE29" w:rsidRPr="00137C46" w:rsidRDefault="0D89CE29" w:rsidP="005C0784">
      <w:pPr>
        <w:pStyle w:val="Nivel2"/>
      </w:pPr>
      <w:r w:rsidRPr="00137C46">
        <w:t>É admitida a cessão fiduciária de direitos creditícios com instituição financeira, nos termos e de acordo com os procedimentos previstos na Instrução Normativa SEGES/ME nº 53, de 8 de julho de 2020, conforme as regras deste presente tópico.</w:t>
      </w:r>
    </w:p>
    <w:p w:rsidR="00573B28" w:rsidRPr="00137C46" w:rsidRDefault="0D89CE29" w:rsidP="00344DF1">
      <w:pPr>
        <w:pStyle w:val="Nvel3-R"/>
        <w:rPr>
          <w:rFonts w:ascii="Times New Roman" w:hAnsi="Times New Roman" w:cs="Times New Roman"/>
          <w:sz w:val="24"/>
          <w:szCs w:val="24"/>
        </w:rPr>
      </w:pPr>
      <w:r w:rsidRPr="00137C46">
        <w:rPr>
          <w:rFonts w:ascii="Times New Roman" w:hAnsi="Times New Roman" w:cs="Times New Roman"/>
          <w:sz w:val="24"/>
          <w:szCs w:val="24"/>
        </w:rPr>
        <w:t>As cessões de crédito não fiduciárias dependerão de prévia aprovação do contratante.</w:t>
      </w:r>
    </w:p>
    <w:p w:rsidR="0D89CE29" w:rsidRPr="00137C46" w:rsidRDefault="59BE3F73" w:rsidP="005C0784">
      <w:pPr>
        <w:pStyle w:val="Nivel2"/>
        <w:rPr>
          <w:lang w:eastAsia="en-US"/>
        </w:rPr>
      </w:pPr>
      <w:r w:rsidRPr="00137C46">
        <w:rPr>
          <w:lang w:eastAsia="en-US"/>
        </w:rPr>
        <w:t>A eficácia da cessão de crédito, de qualquer natureza, em relação à Administração, está condicionada à celebração de termo aditivo ao contrato administrativo.</w:t>
      </w:r>
    </w:p>
    <w:p w:rsidR="0D89CE29" w:rsidRPr="00137C46" w:rsidRDefault="59BE3F73" w:rsidP="005C0784">
      <w:pPr>
        <w:pStyle w:val="Nivel2"/>
        <w:rPr>
          <w:lang w:eastAsia="en-US"/>
        </w:rPr>
      </w:pPr>
      <w:r w:rsidRPr="00137C46">
        <w:rPr>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hyperlink r:id="rId15" w:anchor="art12">
        <w:r w:rsidRPr="00137C46">
          <w:rPr>
            <w:rStyle w:val="Hyperlink"/>
            <w:lang w:eastAsia="en-US"/>
          </w:rPr>
          <w:t>art. 12 da Lei nº 8.429, de 1992</w:t>
        </w:r>
      </w:hyperlink>
      <w:r w:rsidRPr="00137C46">
        <w:rPr>
          <w:lang w:eastAsia="en-US"/>
        </w:rPr>
        <w:t xml:space="preserve">, nos termos do </w:t>
      </w:r>
      <w:hyperlink r:id="rId16">
        <w:r w:rsidRPr="00137C46">
          <w:rPr>
            <w:rStyle w:val="Hyperlink"/>
            <w:lang w:eastAsia="en-US"/>
          </w:rPr>
          <w:t>Parecer JL-01, de 18 de maio de 2020.</w:t>
        </w:r>
      </w:hyperlink>
    </w:p>
    <w:p w:rsidR="00573B28" w:rsidRPr="00137C46" w:rsidRDefault="59BE3F73" w:rsidP="005C0784">
      <w:pPr>
        <w:pStyle w:val="Nivel2"/>
      </w:pPr>
      <w:r w:rsidRPr="00137C46">
        <w:rPr>
          <w:lang w:eastAsia="en-US"/>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r w:rsidR="383C0917" w:rsidRPr="00137C46">
        <w:rPr>
          <w:color w:val="000000" w:themeColor="text1"/>
        </w:rPr>
        <w:t xml:space="preserve"> (INSTRUÇÃO NORMATIVA Nº 53, DE 8 DE JULHO DE 2020 e Anexos)</w:t>
      </w:r>
    </w:p>
    <w:p w:rsidR="0D89CE29" w:rsidRPr="00137C46" w:rsidRDefault="75C2717A" w:rsidP="005C0784">
      <w:pPr>
        <w:pStyle w:val="Nivel2"/>
        <w:rPr>
          <w:lang w:eastAsia="en-US"/>
        </w:rPr>
      </w:pPr>
      <w:r w:rsidRPr="00137C46">
        <w:rPr>
          <w:lang w:eastAsia="en-US"/>
        </w:rPr>
        <w:t>A cessão de crédito não afetará a execução do objeto contratado, que continuará sob a integral responsabilidade do contratado.</w:t>
      </w:r>
    </w:p>
    <w:p w:rsidR="00573B28" w:rsidRPr="00137C46" w:rsidRDefault="7C90B181" w:rsidP="00356117">
      <w:pPr>
        <w:pStyle w:val="Nivel01"/>
        <w:rPr>
          <w:rFonts w:ascii="Times New Roman" w:eastAsia="Calibri" w:hAnsi="Times New Roman" w:cs="Times New Roman"/>
          <w:sz w:val="24"/>
          <w:szCs w:val="24"/>
        </w:rPr>
      </w:pPr>
      <w:r w:rsidRPr="00137C46">
        <w:rPr>
          <w:rFonts w:ascii="Times New Roman" w:hAnsi="Times New Roman" w:cs="Times New Roman"/>
          <w:sz w:val="24"/>
          <w:szCs w:val="24"/>
        </w:rPr>
        <w:lastRenderedPageBreak/>
        <w:t>FORMA E CRITÉRIOS DE SELEÇÃO DO FORNECEDOR</w:t>
      </w:r>
      <w:r w:rsidR="699FEF2F" w:rsidRPr="00137C46">
        <w:rPr>
          <w:rFonts w:ascii="Times New Roman" w:hAnsi="Times New Roman" w:cs="Times New Roman"/>
          <w:sz w:val="24"/>
          <w:szCs w:val="24"/>
        </w:rPr>
        <w:t xml:space="preserve"> E REGIME DE EXECUÇÃO</w:t>
      </w:r>
    </w:p>
    <w:p w:rsidR="00573B28" w:rsidRPr="00137C46" w:rsidRDefault="00573B28" w:rsidP="00B059D0">
      <w:pPr>
        <w:pStyle w:val="Nvel01-SemNumerao"/>
        <w:rPr>
          <w:rFonts w:ascii="Times New Roman" w:eastAsiaTheme="minorEastAsia" w:hAnsi="Times New Roman" w:cs="Times New Roman"/>
          <w:sz w:val="24"/>
          <w:szCs w:val="24"/>
        </w:rPr>
      </w:pPr>
      <w:r w:rsidRPr="00137C46">
        <w:rPr>
          <w:rFonts w:ascii="Times New Roman" w:hAnsi="Times New Roman" w:cs="Times New Roman"/>
          <w:sz w:val="24"/>
          <w:szCs w:val="24"/>
        </w:rPr>
        <w:t>Forma de seleção e critério de julgamento da proposta</w:t>
      </w:r>
    </w:p>
    <w:p w:rsidR="2E299CAF" w:rsidRPr="00137C46" w:rsidRDefault="7C90B181" w:rsidP="005C0784">
      <w:pPr>
        <w:pStyle w:val="Nivel2"/>
        <w:rPr>
          <w:rFonts w:eastAsia="MS Mincho"/>
          <w:i/>
          <w:iCs/>
          <w:color w:val="000000" w:themeColor="text1"/>
        </w:rPr>
      </w:pPr>
      <w:r w:rsidRPr="00137C46">
        <w:t xml:space="preserve">O fornecedor será selecionado por meio da realização de procedimento de LICITAÇÃO, na modalidade PREGÃO, sob a forma ELETRÔNICA, com adoção do critério de julgamento pelo </w:t>
      </w:r>
      <w:r w:rsidRPr="00137C46">
        <w:rPr>
          <w:color w:val="auto"/>
        </w:rPr>
        <w:t>MENOR PREÇO</w:t>
      </w:r>
      <w:r w:rsidR="00CC417B" w:rsidRPr="00137C46">
        <w:rPr>
          <w:color w:val="auto"/>
        </w:rPr>
        <w:t>.</w:t>
      </w:r>
    </w:p>
    <w:p w:rsidR="00E15EC1" w:rsidRPr="00137C46" w:rsidRDefault="00E15EC1" w:rsidP="005C0784">
      <w:pPr>
        <w:pStyle w:val="Nivel2"/>
        <w:numPr>
          <w:ilvl w:val="0"/>
          <w:numId w:val="0"/>
        </w:numPr>
        <w:ind w:left="284"/>
      </w:pPr>
      <w:r w:rsidRPr="00137C46">
        <w:t>Forma de fornecimento</w:t>
      </w:r>
    </w:p>
    <w:p w:rsidR="00E15EC1" w:rsidRPr="00137C46" w:rsidRDefault="00E15EC1" w:rsidP="005C0784">
      <w:pPr>
        <w:pStyle w:val="Nivel2"/>
      </w:pPr>
      <w:r w:rsidRPr="00137C46">
        <w:rPr>
          <w:rStyle w:val="normaltextrun"/>
        </w:rPr>
        <w:t xml:space="preserve">O </w:t>
      </w:r>
      <w:r w:rsidRPr="00137C46">
        <w:rPr>
          <w:rStyle w:val="findhit"/>
        </w:rPr>
        <w:t xml:space="preserve">fornecimento do objeto será </w:t>
      </w:r>
      <w:r w:rsidRPr="00137C46">
        <w:t>parcelado.</w:t>
      </w:r>
    </w:p>
    <w:p w:rsidR="00573B28" w:rsidRPr="00137C46" w:rsidRDefault="00573B28" w:rsidP="00B059D0">
      <w:pPr>
        <w:pStyle w:val="Nvel01-SemNumerao"/>
        <w:rPr>
          <w:rFonts w:ascii="Times New Roman" w:hAnsi="Times New Roman" w:cs="Times New Roman"/>
          <w:sz w:val="24"/>
          <w:szCs w:val="24"/>
        </w:rPr>
      </w:pPr>
      <w:r w:rsidRPr="00137C46">
        <w:rPr>
          <w:rFonts w:ascii="Times New Roman" w:hAnsi="Times New Roman" w:cs="Times New Roman"/>
          <w:sz w:val="24"/>
          <w:szCs w:val="24"/>
        </w:rPr>
        <w:t>Exigências de habilitação</w:t>
      </w:r>
    </w:p>
    <w:p w:rsidR="00573B28" w:rsidRPr="00137C46" w:rsidRDefault="7C90B181" w:rsidP="005C0784">
      <w:pPr>
        <w:pStyle w:val="Nivel2"/>
      </w:pPr>
      <w:r w:rsidRPr="00137C46">
        <w:t>Para fins de habilitação, deverá o licitante comprovar os seguintes requisitos:</w:t>
      </w:r>
    </w:p>
    <w:p w:rsidR="00573B28" w:rsidRPr="00137C46" w:rsidRDefault="00573B28" w:rsidP="00B059D0">
      <w:pPr>
        <w:pStyle w:val="Nvel01-SemNumerao"/>
        <w:rPr>
          <w:rFonts w:ascii="Times New Roman" w:hAnsi="Times New Roman" w:cs="Times New Roman"/>
          <w:sz w:val="24"/>
          <w:szCs w:val="24"/>
        </w:rPr>
      </w:pPr>
      <w:r w:rsidRPr="00137C46">
        <w:rPr>
          <w:rFonts w:ascii="Times New Roman" w:hAnsi="Times New Roman" w:cs="Times New Roman"/>
          <w:sz w:val="24"/>
          <w:szCs w:val="24"/>
        </w:rPr>
        <w:t>Habilitação jurídica</w:t>
      </w:r>
    </w:p>
    <w:p w:rsidR="00573B28" w:rsidRPr="00137C46" w:rsidRDefault="7C90B181" w:rsidP="005C0784">
      <w:pPr>
        <w:pStyle w:val="Nivel2"/>
      </w:pPr>
      <w:bookmarkStart w:id="4" w:name="_Ref115800561"/>
      <w:r w:rsidRPr="00137C46">
        <w:rPr>
          <w:b/>
          <w:bCs/>
        </w:rPr>
        <w:t>Pessoa física:</w:t>
      </w:r>
      <w:r w:rsidRPr="00137C46">
        <w:t xml:space="preserve"> cédula de identidade (RG) ou documento equivalente que, por força de lei, tenha validade para fins de identificação em todo o território nacional;</w:t>
      </w:r>
      <w:bookmarkEnd w:id="4"/>
    </w:p>
    <w:p w:rsidR="00F53FA9" w:rsidRPr="00137C46" w:rsidRDefault="5AF4E053" w:rsidP="005C0784">
      <w:pPr>
        <w:pStyle w:val="Nivel2"/>
      </w:pPr>
      <w:r w:rsidRPr="00137C46">
        <w:rPr>
          <w:b/>
          <w:bCs/>
        </w:rPr>
        <w:t>Empresário individual</w:t>
      </w:r>
      <w:r w:rsidRPr="00137C46">
        <w:t xml:space="preserve">: inscrição no Registro Público de Empresas Mercantis, a cargo da Junta Comercial da respectiva sede; </w:t>
      </w:r>
    </w:p>
    <w:p w:rsidR="00F53FA9" w:rsidRPr="00137C46" w:rsidRDefault="5AF4E053" w:rsidP="005C0784">
      <w:pPr>
        <w:pStyle w:val="Nivel2"/>
      </w:pPr>
      <w:r w:rsidRPr="00137C46">
        <w:rPr>
          <w:b/>
          <w:bCs/>
        </w:rPr>
        <w:t>Microempreendedor Individual - MEI</w:t>
      </w:r>
      <w:r w:rsidRPr="00137C46">
        <w:t xml:space="preserve">: Certificado da Condição de Microempreendedor Individual - CCMEI, cuja aceitação ficará condicionada à verificação da autenticidade no sítio </w:t>
      </w:r>
      <w:hyperlink r:id="rId17">
        <w:r w:rsidRPr="00137C46">
          <w:rPr>
            <w:rStyle w:val="Hyperlink"/>
          </w:rPr>
          <w:t>https://www.gov.br/empresas-e-negocios/pt-br/empreendedor</w:t>
        </w:r>
      </w:hyperlink>
      <w:r w:rsidRPr="00137C46">
        <w:t>;</w:t>
      </w:r>
    </w:p>
    <w:p w:rsidR="00573B28" w:rsidRPr="00137C46" w:rsidRDefault="7C90B181" w:rsidP="005C0784">
      <w:pPr>
        <w:pStyle w:val="Nivel2"/>
      </w:pPr>
      <w:r w:rsidRPr="00137C46">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573B28" w:rsidRPr="00137C46" w:rsidRDefault="3BA95684" w:rsidP="005C0784">
      <w:pPr>
        <w:pStyle w:val="Nivel2"/>
      </w:pPr>
      <w:r w:rsidRPr="00137C46">
        <w:rPr>
          <w:b/>
          <w:bCs/>
        </w:rPr>
        <w:t>Sociedade empresária estrangeira</w:t>
      </w:r>
      <w:r w:rsidRPr="00137C46">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573B28" w:rsidRPr="00137C46" w:rsidRDefault="7C90B181" w:rsidP="005C0784">
      <w:pPr>
        <w:pStyle w:val="Nivel2"/>
      </w:pPr>
      <w:r w:rsidRPr="00137C46">
        <w:rPr>
          <w:b/>
          <w:bCs/>
        </w:rPr>
        <w:t>Sociedade simples</w:t>
      </w:r>
      <w:r w:rsidRPr="00137C46">
        <w:t>: inscrição do ato constitutivo no Registro Civil de Pessoas Jurídicas do local de sua sede, acompanhada de documento comprobatório de seus administradores;</w:t>
      </w:r>
    </w:p>
    <w:p w:rsidR="00573B28" w:rsidRPr="00137C46" w:rsidRDefault="7C90B181" w:rsidP="005C0784">
      <w:pPr>
        <w:pStyle w:val="Nivel2"/>
      </w:pPr>
      <w:r w:rsidRPr="00137C46">
        <w:rPr>
          <w:b/>
          <w:bCs/>
        </w:rPr>
        <w:t>Filial, sucursal ou agência de sociedade simples ou empresária</w:t>
      </w:r>
      <w:r w:rsidRPr="00137C46">
        <w:t xml:space="preserve">: inscrição do ato constitutivo da filial, sucursal ou agência da sociedade simples ou empresária, respectivamente, no Registro Civil das Pessoas Jurídicas ou no Registro Público de Empresas </w:t>
      </w:r>
      <w:bookmarkStart w:id="5" w:name="_Int_ySfCXwr4"/>
      <w:r w:rsidRPr="00137C46">
        <w:t>Mercantis onde</w:t>
      </w:r>
      <w:bookmarkEnd w:id="5"/>
      <w:r w:rsidRPr="00137C46">
        <w:t xml:space="preserve"> opera, com averbação no Registro onde tem sede a matriz</w:t>
      </w:r>
    </w:p>
    <w:p w:rsidR="00573B28" w:rsidRPr="00137C46" w:rsidRDefault="7C90B181" w:rsidP="005C0784">
      <w:pPr>
        <w:pStyle w:val="Nivel2"/>
      </w:pPr>
      <w:r w:rsidRPr="00137C46">
        <w:rPr>
          <w:b/>
          <w:bCs/>
        </w:rPr>
        <w:t>Sociedade cooperativa</w:t>
      </w:r>
      <w:r w:rsidRPr="00137C46">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573B28" w:rsidRPr="00137C46" w:rsidRDefault="7C90B181" w:rsidP="005C0784">
      <w:pPr>
        <w:pStyle w:val="Nivel2"/>
      </w:pPr>
      <w:r w:rsidRPr="00137C46">
        <w:lastRenderedPageBreak/>
        <w:t>Os documentos apresentados deverão estar acompanhados de todas as alterações ou da consolidação respectiva.</w:t>
      </w:r>
    </w:p>
    <w:p w:rsidR="00573B28" w:rsidRPr="00137C46" w:rsidRDefault="00573B28" w:rsidP="00B059D0">
      <w:pPr>
        <w:pStyle w:val="Nvel01-SemNumerao"/>
        <w:rPr>
          <w:rFonts w:ascii="Times New Roman" w:hAnsi="Times New Roman" w:cs="Times New Roman"/>
          <w:sz w:val="24"/>
          <w:szCs w:val="24"/>
        </w:rPr>
      </w:pPr>
      <w:r w:rsidRPr="00137C46">
        <w:rPr>
          <w:rFonts w:ascii="Times New Roman" w:hAnsi="Times New Roman" w:cs="Times New Roman"/>
          <w:sz w:val="24"/>
          <w:szCs w:val="24"/>
        </w:rPr>
        <w:t>Habilitação fiscal, social e trabalhista</w:t>
      </w:r>
    </w:p>
    <w:p w:rsidR="00573B28" w:rsidRPr="00137C46" w:rsidRDefault="7C90B181" w:rsidP="005C0784">
      <w:pPr>
        <w:pStyle w:val="Nivel2"/>
      </w:pPr>
      <w:r w:rsidRPr="00137C46">
        <w:t>Prova de inscrição no Cadastro Nacional de Pessoas Jurídicas ou no Cadastro de Pessoas Físicas, conforme o caso;</w:t>
      </w:r>
    </w:p>
    <w:p w:rsidR="00573B28" w:rsidRPr="00137C46" w:rsidRDefault="7C90B181" w:rsidP="005C0784">
      <w:pPr>
        <w:pStyle w:val="Nivel2"/>
      </w:pPr>
      <w:r w:rsidRPr="00137C46">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573B28" w:rsidRPr="00137C46" w:rsidRDefault="7C90B181" w:rsidP="005C0784">
      <w:pPr>
        <w:pStyle w:val="Nivel2"/>
      </w:pPr>
      <w:r w:rsidRPr="00137C46">
        <w:t>Prova de regularidade com o Fundo de Garantia do Tempo de Serviço (FGTS);</w:t>
      </w:r>
    </w:p>
    <w:p w:rsidR="00573B28" w:rsidRPr="00137C46" w:rsidRDefault="7C90B181" w:rsidP="005C0784">
      <w:pPr>
        <w:pStyle w:val="Nivel2"/>
      </w:pPr>
      <w:r w:rsidRPr="00137C46">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18">
        <w:r w:rsidRPr="00137C46">
          <w:rPr>
            <w:rStyle w:val="Hyperlink"/>
          </w:rPr>
          <w:t>Decreto-Lei nº 5.452, de 1º de maio de 1943;</w:t>
        </w:r>
      </w:hyperlink>
    </w:p>
    <w:p w:rsidR="00573B28" w:rsidRPr="00137C46" w:rsidRDefault="7C90B181" w:rsidP="005C0784">
      <w:pPr>
        <w:pStyle w:val="Nivel2"/>
      </w:pPr>
      <w:r w:rsidRPr="00137C46">
        <w:t xml:space="preserve">Prova de inscrição no cadastro de </w:t>
      </w:r>
      <w:r w:rsidRPr="00137C46">
        <w:rPr>
          <w:color w:val="auto"/>
        </w:rPr>
        <w:t xml:space="preserve">contribuintes </w:t>
      </w:r>
      <w:r w:rsidR="00180328" w:rsidRPr="00137C46">
        <w:rPr>
          <w:iCs/>
          <w:color w:val="auto"/>
        </w:rPr>
        <w:t>Estadual/Distrital</w:t>
      </w:r>
      <w:r w:rsidR="00180328" w:rsidRPr="00137C46">
        <w:rPr>
          <w:color w:val="auto"/>
        </w:rPr>
        <w:t xml:space="preserve"> ou </w:t>
      </w:r>
      <w:r w:rsidRPr="00137C46">
        <w:rPr>
          <w:iCs/>
          <w:color w:val="auto"/>
        </w:rPr>
        <w:t>Municipal/Distrital</w:t>
      </w:r>
      <w:r w:rsidR="00102718" w:rsidRPr="00137C46">
        <w:rPr>
          <w:i/>
          <w:iCs/>
          <w:color w:val="FF0000"/>
        </w:rPr>
        <w:t xml:space="preserve"> </w:t>
      </w:r>
      <w:r w:rsidRPr="00137C46">
        <w:t xml:space="preserve">relativo ao domicílio ou sede do fornecedor, pertinente ao seu ramo de atividade e compatível com o objeto contratual; </w:t>
      </w:r>
    </w:p>
    <w:p w:rsidR="00573B28" w:rsidRPr="00137C46" w:rsidRDefault="7C90B181" w:rsidP="005C0784">
      <w:pPr>
        <w:pStyle w:val="Nivel2"/>
      </w:pPr>
      <w:r w:rsidRPr="00137C46">
        <w:t xml:space="preserve">Prova de regularidade com a Fazenda </w:t>
      </w:r>
      <w:r w:rsidR="00180328" w:rsidRPr="00137C46">
        <w:rPr>
          <w:iCs/>
          <w:color w:val="auto"/>
        </w:rPr>
        <w:t>Estadual/Distrital</w:t>
      </w:r>
      <w:r w:rsidR="00180328" w:rsidRPr="00137C46">
        <w:rPr>
          <w:color w:val="auto"/>
        </w:rPr>
        <w:t xml:space="preserve"> ou </w:t>
      </w:r>
      <w:r w:rsidRPr="00137C46">
        <w:rPr>
          <w:iCs/>
          <w:color w:val="auto"/>
        </w:rPr>
        <w:t>Municipal/Distrital</w:t>
      </w:r>
      <w:r w:rsidRPr="00137C46">
        <w:t xml:space="preserve"> do domicílio ou sede do fornecedor, relativa à atividade em cujo exercício contrata ou concorre;</w:t>
      </w:r>
    </w:p>
    <w:p w:rsidR="00573B28" w:rsidRPr="00137C46" w:rsidRDefault="7C90B181" w:rsidP="005C0784">
      <w:pPr>
        <w:pStyle w:val="Nivel2"/>
      </w:pPr>
      <w:r w:rsidRPr="00137C46">
        <w:t xml:space="preserve">Caso o fornecedor seja considerado isento dos tributos </w:t>
      </w:r>
      <w:r w:rsidR="00E42324" w:rsidRPr="00137C46">
        <w:rPr>
          <w:iCs/>
          <w:color w:val="auto"/>
        </w:rPr>
        <w:t>Estadual/Distrital</w:t>
      </w:r>
      <w:r w:rsidR="00E42324" w:rsidRPr="00137C46">
        <w:rPr>
          <w:color w:val="auto"/>
        </w:rPr>
        <w:t xml:space="preserve"> </w:t>
      </w:r>
      <w:r w:rsidRPr="00137C46">
        <w:rPr>
          <w:color w:val="auto"/>
        </w:rPr>
        <w:t xml:space="preserve">ou </w:t>
      </w:r>
      <w:r w:rsidRPr="00137C46">
        <w:rPr>
          <w:iCs/>
          <w:color w:val="auto"/>
        </w:rPr>
        <w:t>Municipal/Distrital</w:t>
      </w:r>
      <w:r w:rsidRPr="00137C46">
        <w:t xml:space="preserve"> relacionados ao objeto contratual, deverá comprovar tal condição mediante a apresentação de declaração da Fazenda respectiva do seu domicílio ou sede, ou outra equivalente, na forma da lei.</w:t>
      </w:r>
    </w:p>
    <w:p w:rsidR="00573B28" w:rsidRPr="00137C46" w:rsidRDefault="7C90B181" w:rsidP="005C0784">
      <w:pPr>
        <w:pStyle w:val="Nivel2"/>
      </w:pPr>
      <w:bookmarkStart w:id="6" w:name="_Hlk121934117"/>
      <w:r w:rsidRPr="00137C46">
        <w:t>O fornecedor enquadrado como microempreendedor individual que pretenda auferir os benefícios do tratamento diferenciado previstos na Lei Complementar n. 123, de 2006, estará dispensado da prova de inscrição nos cadastros de contribuintes estadual e municipal.</w:t>
      </w:r>
    </w:p>
    <w:bookmarkEnd w:id="6"/>
    <w:p w:rsidR="00573B28" w:rsidRPr="00137C46" w:rsidRDefault="00573B28" w:rsidP="00B059D0">
      <w:pPr>
        <w:pStyle w:val="Nvel01-SemNumerao"/>
        <w:rPr>
          <w:rFonts w:ascii="Times New Roman" w:hAnsi="Times New Roman" w:cs="Times New Roman"/>
          <w:sz w:val="24"/>
          <w:szCs w:val="24"/>
        </w:rPr>
      </w:pPr>
      <w:r w:rsidRPr="00137C46">
        <w:rPr>
          <w:rFonts w:ascii="Times New Roman" w:hAnsi="Times New Roman" w:cs="Times New Roman"/>
          <w:sz w:val="24"/>
          <w:szCs w:val="24"/>
        </w:rPr>
        <w:t>Qualificação Econômico-Financeira</w:t>
      </w:r>
    </w:p>
    <w:p w:rsidR="00573B28" w:rsidRPr="00137C46" w:rsidRDefault="7C90B181" w:rsidP="005C0784">
      <w:pPr>
        <w:pStyle w:val="Nivel2"/>
      </w:pPr>
      <w:r w:rsidRPr="00137C46">
        <w:t xml:space="preserve">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 </w:t>
      </w:r>
    </w:p>
    <w:p w:rsidR="00D23265" w:rsidRPr="00137C46" w:rsidRDefault="7C90B181" w:rsidP="005C0784">
      <w:pPr>
        <w:pStyle w:val="Nivel2"/>
      </w:pPr>
      <w:r w:rsidRPr="00137C46">
        <w:t xml:space="preserve">certidão negativa de falência expedida pelo distribuidor da sede do fornecedor - Lei nº 14.133, de 2021, art. 69, </w:t>
      </w:r>
      <w:r w:rsidRPr="00137C46">
        <w:rPr>
          <w:i/>
          <w:iCs/>
        </w:rPr>
        <w:t>caput</w:t>
      </w:r>
      <w:r w:rsidRPr="00137C46">
        <w:t>, inciso II);</w:t>
      </w:r>
    </w:p>
    <w:p w:rsidR="00D23265" w:rsidRPr="00137C46" w:rsidRDefault="00D23265" w:rsidP="005C0784">
      <w:pPr>
        <w:pStyle w:val="Nivel2"/>
        <w:rPr>
          <w:rStyle w:val="eop"/>
        </w:rPr>
      </w:pPr>
      <w:r w:rsidRPr="00137C46">
        <w:rPr>
          <w:rStyle w:val="normaltextrun"/>
        </w:rPr>
        <w:t>Balanço patrimonial, demonstração de resultado de exercício e demais demonstrações contábeis dos 2 (dois) últimos exercícios sociais, comprovando</w:t>
      </w:r>
      <w:r w:rsidR="4FEDC764" w:rsidRPr="00137C46">
        <w:rPr>
          <w:rStyle w:val="normaltextrun"/>
        </w:rPr>
        <w:t>: </w:t>
      </w:r>
    </w:p>
    <w:p w:rsidR="00D23265" w:rsidRPr="00137C46" w:rsidRDefault="00D23265" w:rsidP="004B7A74">
      <w:pPr>
        <w:pStyle w:val="Nivel3"/>
        <w:rPr>
          <w:rStyle w:val="normaltextrun"/>
          <w:rFonts w:ascii="Times New Roman" w:hAnsi="Times New Roman" w:cs="Times New Roman"/>
          <w:sz w:val="24"/>
          <w:szCs w:val="24"/>
        </w:rPr>
      </w:pPr>
      <w:r w:rsidRPr="00137C46">
        <w:rPr>
          <w:rStyle w:val="normaltextrun"/>
          <w:rFonts w:ascii="Times New Roman" w:hAnsi="Times New Roman" w:cs="Times New Roman"/>
          <w:sz w:val="24"/>
          <w:szCs w:val="24"/>
        </w:rPr>
        <w:lastRenderedPageBreak/>
        <w:t xml:space="preserve">índices de Liquidez Geral (LG), Liquidez Corrente (LC), e Solvência Geral (SG) superiores a 1 (um); </w:t>
      </w:r>
    </w:p>
    <w:p w:rsidR="00D23265" w:rsidRPr="00137C46" w:rsidRDefault="00D23265" w:rsidP="004B7A74">
      <w:pPr>
        <w:pStyle w:val="Nivel3"/>
        <w:rPr>
          <w:rStyle w:val="normaltextrun"/>
          <w:rFonts w:ascii="Times New Roman" w:hAnsi="Times New Roman" w:cs="Times New Roman"/>
          <w:sz w:val="24"/>
          <w:szCs w:val="24"/>
        </w:rPr>
      </w:pPr>
      <w:r w:rsidRPr="00137C46">
        <w:rPr>
          <w:rStyle w:val="normaltextrun"/>
          <w:rFonts w:ascii="Times New Roman" w:hAnsi="Times New Roman" w:cs="Times New Roman"/>
          <w:sz w:val="24"/>
          <w:szCs w:val="24"/>
        </w:rPr>
        <w:t>As empresas criadas no exercício financeiro da licitação deverão atender a todas as exigências da habilitação e poderão substituir os demonstrativos contábeis pelo balanço de abertura</w:t>
      </w:r>
      <w:r w:rsidR="008614C9" w:rsidRPr="00137C46">
        <w:rPr>
          <w:rStyle w:val="normaltextrun"/>
          <w:rFonts w:ascii="Times New Roman" w:hAnsi="Times New Roman" w:cs="Times New Roman"/>
          <w:sz w:val="24"/>
          <w:szCs w:val="24"/>
        </w:rPr>
        <w:t xml:space="preserve">; </w:t>
      </w:r>
    </w:p>
    <w:p w:rsidR="00D23265" w:rsidRPr="00137C46" w:rsidRDefault="00D23265" w:rsidP="004B7A74">
      <w:pPr>
        <w:pStyle w:val="Nivel3"/>
        <w:rPr>
          <w:rStyle w:val="eop"/>
          <w:rFonts w:ascii="Times New Roman" w:hAnsi="Times New Roman" w:cs="Times New Roman"/>
          <w:sz w:val="24"/>
          <w:szCs w:val="24"/>
        </w:rPr>
      </w:pPr>
      <w:r w:rsidRPr="00137C46">
        <w:rPr>
          <w:rStyle w:val="normaltextrun"/>
          <w:rFonts w:ascii="Times New Roman" w:hAnsi="Times New Roman" w:cs="Times New Roman"/>
          <w:sz w:val="24"/>
          <w:szCs w:val="24"/>
        </w:rPr>
        <w:t>Os documentos referidos acima limitar-se-ão ao último exercício no caso de a pessoa jurídica ter sido constituída há menos de 2 (dois) anos.</w:t>
      </w:r>
      <w:r w:rsidRPr="00137C46">
        <w:rPr>
          <w:rStyle w:val="eop"/>
          <w:rFonts w:ascii="Times New Roman" w:hAnsi="Times New Roman" w:cs="Times New Roman"/>
          <w:sz w:val="24"/>
          <w:szCs w:val="24"/>
        </w:rPr>
        <w:t> </w:t>
      </w:r>
    </w:p>
    <w:p w:rsidR="1AA0B9CD" w:rsidRPr="00137C46" w:rsidRDefault="1AA0B9CD" w:rsidP="004B7A74">
      <w:pPr>
        <w:pStyle w:val="Nivel3"/>
        <w:rPr>
          <w:rStyle w:val="eop"/>
          <w:rFonts w:ascii="Times New Roman" w:eastAsia="MS Mincho" w:hAnsi="Times New Roman" w:cs="Times New Roman"/>
          <w:color w:val="000000" w:themeColor="text1"/>
          <w:sz w:val="24"/>
          <w:szCs w:val="24"/>
        </w:rPr>
      </w:pPr>
      <w:r w:rsidRPr="00137C46">
        <w:rPr>
          <w:rStyle w:val="eop"/>
          <w:rFonts w:ascii="Times New Roman" w:eastAsia="MS Mincho" w:hAnsi="Times New Roman" w:cs="Times New Roman"/>
          <w:color w:val="000000" w:themeColor="text1"/>
          <w:sz w:val="24"/>
          <w:szCs w:val="24"/>
        </w:rPr>
        <w:t xml:space="preserve">Os documentos referidos acima deverão ser exigidos com base no limite definido pela Receita Federal do Brasil para transmissão da Escrituração Contábil Digital - ECD ao Sped.  </w:t>
      </w:r>
    </w:p>
    <w:p w:rsidR="00573B28" w:rsidRPr="00137C46" w:rsidRDefault="7C90B181" w:rsidP="005C0784">
      <w:pPr>
        <w:pStyle w:val="Nivel2"/>
      </w:pPr>
      <w:r w:rsidRPr="00137C46">
        <w:t>Caso a empresa licitante apresente resultado inferior ou igual a 1 (um) em qualquer dos índices de Liquidez Geral (LG), Solvência Geral (SG) e Liquidez Corrente (LC), será e</w:t>
      </w:r>
      <w:r w:rsidR="00180328" w:rsidRPr="00137C46">
        <w:t xml:space="preserve">xigido para fins de habilitação </w:t>
      </w:r>
      <w:r w:rsidR="00180328" w:rsidRPr="00137C46">
        <w:rPr>
          <w:color w:val="auto"/>
        </w:rPr>
        <w:t>patrimônio líquido mínimo</w:t>
      </w:r>
      <w:r w:rsidRPr="00137C46">
        <w:rPr>
          <w:color w:val="auto"/>
        </w:rPr>
        <w:t xml:space="preserve"> de</w:t>
      </w:r>
      <w:r w:rsidR="00180328" w:rsidRPr="00137C46">
        <w:rPr>
          <w:color w:val="auto"/>
        </w:rPr>
        <w:t xml:space="preserve"> 5% (cinco porcento)</w:t>
      </w:r>
      <w:r w:rsidRPr="00137C46">
        <w:rPr>
          <w:color w:val="auto"/>
        </w:rPr>
        <w:t xml:space="preserve"> do valor total estimado da parcela pertinente.</w:t>
      </w:r>
    </w:p>
    <w:p w:rsidR="00573B28" w:rsidRPr="00137C46" w:rsidRDefault="7C90B181" w:rsidP="005C0784">
      <w:pPr>
        <w:pStyle w:val="Nivel2"/>
      </w:pPr>
      <w:r w:rsidRPr="00137C46">
        <w:t>As empresas criadas no exercício financeiro da licitação deverão atender a todas as exigências da habilitação e poderão substituir os demonstrativos contábeis pelo balanço de abertura. (Lei nº 14.133, de 2021, art. 65, §1º).</w:t>
      </w:r>
    </w:p>
    <w:p w:rsidR="00573B28" w:rsidRPr="00137C46" w:rsidRDefault="7C90B181" w:rsidP="005C0784">
      <w:pPr>
        <w:pStyle w:val="Nvel2-Red"/>
      </w:pPr>
      <w:r w:rsidRPr="00137C46">
        <w:t>O atendimento dos índices econômicos previstos neste item deverá ser atestado mediante declaração assinada por profissional habilitado da área contábil, apresentada pelo fornecedor.</w:t>
      </w:r>
    </w:p>
    <w:p w:rsidR="00573B28" w:rsidRPr="00137C46" w:rsidRDefault="7C90B181" w:rsidP="00B059D0">
      <w:pPr>
        <w:pStyle w:val="Nvel01-SemNumerao"/>
        <w:rPr>
          <w:rFonts w:ascii="Times New Roman" w:hAnsi="Times New Roman" w:cs="Times New Roman"/>
          <w:sz w:val="24"/>
          <w:szCs w:val="24"/>
        </w:rPr>
      </w:pPr>
      <w:r w:rsidRPr="00137C46">
        <w:rPr>
          <w:rFonts w:ascii="Times New Roman" w:hAnsi="Times New Roman" w:cs="Times New Roman"/>
          <w:sz w:val="24"/>
          <w:szCs w:val="24"/>
        </w:rPr>
        <w:t>Qualificação Técnica</w:t>
      </w:r>
    </w:p>
    <w:p w:rsidR="00573B28" w:rsidRPr="00137C46" w:rsidRDefault="7C90B181" w:rsidP="00344DF1">
      <w:pPr>
        <w:pStyle w:val="Nvel3-R"/>
        <w:rPr>
          <w:rFonts w:ascii="Times New Roman" w:hAnsi="Times New Roman" w:cs="Times New Roman"/>
          <w:sz w:val="24"/>
          <w:szCs w:val="24"/>
        </w:rPr>
      </w:pPr>
      <w:r w:rsidRPr="00137C46">
        <w:rPr>
          <w:rFonts w:ascii="Times New Roman" w:hAnsi="Times New Roman" w:cs="Times New Roman"/>
          <w:sz w:val="24"/>
          <w:szCs w:val="24"/>
        </w:rPr>
        <w:t xml:space="preserve">Para fins da comprovação de que trata este subitem, os atestados deverão dizer respeito a contratos executados com as seguintes características mínimas: </w:t>
      </w:r>
    </w:p>
    <w:p w:rsidR="00031533" w:rsidRPr="00137C46" w:rsidRDefault="00031533" w:rsidP="00031533">
      <w:pPr>
        <w:pStyle w:val="Nivel4"/>
        <w:rPr>
          <w:rFonts w:ascii="Times New Roman" w:hAnsi="Times New Roman" w:cs="Times New Roman"/>
          <w:sz w:val="24"/>
          <w:szCs w:val="24"/>
        </w:rPr>
      </w:pPr>
      <w:bookmarkStart w:id="7" w:name="_Hlk519177818"/>
      <w:r w:rsidRPr="00137C46">
        <w:rPr>
          <w:rFonts w:ascii="Times New Roman" w:hAnsi="Times New Roman" w:cs="Times New Roman"/>
          <w:sz w:val="24"/>
          <w:szCs w:val="24"/>
        </w:rPr>
        <w:t xml:space="preserve">Os atestados deverão referir-se a serviços prestados no âmbito de sua atividade econômica principal ou secundária especificadas no contrato social vigente; </w:t>
      </w:r>
    </w:p>
    <w:p w:rsidR="00031533" w:rsidRPr="00137C46" w:rsidRDefault="00031533" w:rsidP="00031533">
      <w:pPr>
        <w:pStyle w:val="Nivel4"/>
        <w:rPr>
          <w:rFonts w:ascii="Times New Roman" w:hAnsi="Times New Roman" w:cs="Times New Roman"/>
          <w:sz w:val="24"/>
          <w:szCs w:val="24"/>
        </w:rPr>
      </w:pPr>
      <w:r w:rsidRPr="00137C46">
        <w:rPr>
          <w:rFonts w:ascii="Times New Roman" w:hAnsi="Times New Roman" w:cs="Times New Roman"/>
          <w:sz w:val="24"/>
          <w:szCs w:val="24"/>
        </w:rPr>
        <w:t xml:space="preserve">Somente serão aceitos atestados expedidos após a conclusão do contrato ou se decorrido, pelo menos, um ano do início de sua execução, exceto se firmado para ser executado em prazo inferior, conforme item 10.8 do Anexo VII-A da IN SEGES/MP n. 5, de 2017.  </w:t>
      </w:r>
    </w:p>
    <w:bookmarkEnd w:id="7"/>
    <w:p w:rsidR="00573B28" w:rsidRPr="00137C46" w:rsidRDefault="7C90B181" w:rsidP="00344DF1">
      <w:pPr>
        <w:pStyle w:val="Nvel3-R"/>
        <w:rPr>
          <w:rFonts w:ascii="Times New Roman" w:hAnsi="Times New Roman" w:cs="Times New Roman"/>
          <w:sz w:val="24"/>
          <w:szCs w:val="24"/>
        </w:rPr>
      </w:pPr>
      <w:r w:rsidRPr="00137C46">
        <w:rPr>
          <w:rFonts w:ascii="Times New Roman" w:hAnsi="Times New Roman" w:cs="Times New Roman"/>
          <w:sz w:val="24"/>
          <w:szCs w:val="24"/>
        </w:rPr>
        <w:t>Será admitida, para fins de comprovação de quantitativo mínimo, a apresentação e o somatório de diferentes atestados executados de forma concomitante.</w:t>
      </w:r>
    </w:p>
    <w:p w:rsidR="00573B28" w:rsidRPr="00137C46" w:rsidRDefault="7C90B181" w:rsidP="00344DF1">
      <w:pPr>
        <w:pStyle w:val="Nvel3-R"/>
        <w:rPr>
          <w:rFonts w:ascii="Times New Roman" w:hAnsi="Times New Roman" w:cs="Times New Roman"/>
          <w:sz w:val="24"/>
          <w:szCs w:val="24"/>
        </w:rPr>
      </w:pPr>
      <w:r w:rsidRPr="00137C46">
        <w:rPr>
          <w:rFonts w:ascii="Times New Roman" w:hAnsi="Times New Roman" w:cs="Times New Roman"/>
          <w:sz w:val="24"/>
          <w:szCs w:val="24"/>
        </w:rPr>
        <w:t>Os atestados de capacidade técnica poderão ser apresentados em nome da matriz ou da filial d</w:t>
      </w:r>
      <w:r w:rsidR="501DC4F2" w:rsidRPr="00137C46">
        <w:rPr>
          <w:rFonts w:ascii="Times New Roman" w:hAnsi="Times New Roman" w:cs="Times New Roman"/>
          <w:sz w:val="24"/>
          <w:szCs w:val="24"/>
        </w:rPr>
        <w:t>a empresa licitante</w:t>
      </w:r>
      <w:r w:rsidRPr="00137C46">
        <w:rPr>
          <w:rFonts w:ascii="Times New Roman" w:hAnsi="Times New Roman" w:cs="Times New Roman"/>
          <w:sz w:val="24"/>
          <w:szCs w:val="24"/>
        </w:rPr>
        <w:t>.</w:t>
      </w:r>
    </w:p>
    <w:p w:rsidR="00573B28" w:rsidRPr="00137C46" w:rsidRDefault="7C90B181" w:rsidP="00344DF1">
      <w:pPr>
        <w:pStyle w:val="Nvel3-R"/>
        <w:rPr>
          <w:rFonts w:ascii="Times New Roman" w:hAnsi="Times New Roman" w:cs="Times New Roman"/>
          <w:sz w:val="24"/>
          <w:szCs w:val="24"/>
        </w:rPr>
      </w:pPr>
      <w:r w:rsidRPr="00137C46">
        <w:rPr>
          <w:rFonts w:ascii="Times New Roman" w:hAnsi="Times New Roman" w:cs="Times New Roman"/>
          <w:sz w:val="24"/>
          <w:szCs w:val="24"/>
        </w:rPr>
        <w:t xml:space="preserve">O </w:t>
      </w:r>
      <w:r w:rsidR="0AB800EC" w:rsidRPr="00137C46">
        <w:rPr>
          <w:rFonts w:ascii="Times New Roman" w:hAnsi="Times New Roman" w:cs="Times New Roman"/>
          <w:sz w:val="24"/>
          <w:szCs w:val="24"/>
        </w:rPr>
        <w:t>licitante dis</w:t>
      </w:r>
      <w:r w:rsidRPr="00137C46">
        <w:rPr>
          <w:rFonts w:ascii="Times New Roman" w:hAnsi="Times New Roman" w:cs="Times New Roman"/>
          <w:sz w:val="24"/>
          <w:szCs w:val="24"/>
        </w:rPr>
        <w:t xml:space="preserve">ponibilizará todas as informações necessárias à comprovação da legitimidade dos atestados, apresentando, quando solicitado pela Administração, </w:t>
      </w:r>
      <w:r w:rsidRPr="00137C46">
        <w:rPr>
          <w:rFonts w:ascii="Times New Roman" w:hAnsi="Times New Roman" w:cs="Times New Roman"/>
          <w:sz w:val="24"/>
          <w:szCs w:val="24"/>
        </w:rPr>
        <w:lastRenderedPageBreak/>
        <w:t>cópia do contrato que deu suporte à contratação, endereço atual da contratante e local em que foi executado o objeto contratado, dentre outros documentos.</w:t>
      </w:r>
    </w:p>
    <w:p w:rsidR="00573B28" w:rsidRPr="00137C46" w:rsidRDefault="7C90B181" w:rsidP="005C0784">
      <w:pPr>
        <w:pStyle w:val="Nivel2"/>
      </w:pPr>
      <w:r w:rsidRPr="00137C46">
        <w:t>Caso admitida a participação de cooperativas, será exigida a seguinte documentação complementar:</w:t>
      </w:r>
    </w:p>
    <w:p w:rsidR="00573B28" w:rsidRPr="00137C46" w:rsidRDefault="7C90B181" w:rsidP="004B7A74">
      <w:pPr>
        <w:pStyle w:val="Nivel3"/>
        <w:rPr>
          <w:rFonts w:ascii="Times New Roman" w:hAnsi="Times New Roman" w:cs="Times New Roman"/>
          <w:sz w:val="24"/>
          <w:szCs w:val="24"/>
        </w:rPr>
      </w:pPr>
      <w:r w:rsidRPr="00137C46">
        <w:rPr>
          <w:rFonts w:ascii="Times New Roman" w:hAnsi="Times New Roman" w:cs="Times New Roman"/>
          <w:sz w:val="24"/>
          <w:szCs w:val="24"/>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rsidR="00573B28" w:rsidRPr="00137C46" w:rsidRDefault="7C90B181" w:rsidP="004B7A74">
      <w:pPr>
        <w:pStyle w:val="Nivel3"/>
        <w:rPr>
          <w:rFonts w:ascii="Times New Roman" w:hAnsi="Times New Roman" w:cs="Times New Roman"/>
          <w:sz w:val="24"/>
          <w:szCs w:val="24"/>
        </w:rPr>
      </w:pPr>
      <w:r w:rsidRPr="00137C46">
        <w:rPr>
          <w:rFonts w:ascii="Times New Roman" w:hAnsi="Times New Roman" w:cs="Times New Roman"/>
          <w:sz w:val="24"/>
          <w:szCs w:val="24"/>
        </w:rPr>
        <w:t>A declaração de regularidade de situação do contribuinte individual – DRSCI, para cada um dos cooperados indicados;</w:t>
      </w:r>
    </w:p>
    <w:p w:rsidR="00573B28" w:rsidRPr="00137C46" w:rsidRDefault="7C90B181" w:rsidP="004B7A74">
      <w:pPr>
        <w:pStyle w:val="Nivel3"/>
        <w:rPr>
          <w:rFonts w:ascii="Times New Roman" w:hAnsi="Times New Roman" w:cs="Times New Roman"/>
          <w:sz w:val="24"/>
          <w:szCs w:val="24"/>
        </w:rPr>
      </w:pPr>
      <w:r w:rsidRPr="00137C46">
        <w:rPr>
          <w:rFonts w:ascii="Times New Roman" w:hAnsi="Times New Roman" w:cs="Times New Roman"/>
          <w:sz w:val="24"/>
          <w:szCs w:val="24"/>
        </w:rPr>
        <w:t>A comprovação do capital social proporcional ao número de cooperados ne</w:t>
      </w:r>
      <w:r w:rsidR="00E15EC1" w:rsidRPr="00137C46">
        <w:rPr>
          <w:rFonts w:ascii="Times New Roman" w:hAnsi="Times New Roman" w:cs="Times New Roman"/>
          <w:sz w:val="24"/>
          <w:szCs w:val="24"/>
        </w:rPr>
        <w:t>cessários à execução contratual</w:t>
      </w:r>
      <w:r w:rsidRPr="00137C46">
        <w:rPr>
          <w:rFonts w:ascii="Times New Roman" w:hAnsi="Times New Roman" w:cs="Times New Roman"/>
          <w:sz w:val="24"/>
          <w:szCs w:val="24"/>
        </w:rPr>
        <w:t xml:space="preserve">; </w:t>
      </w:r>
    </w:p>
    <w:p w:rsidR="00573B28" w:rsidRPr="00137C46" w:rsidRDefault="7C90B181" w:rsidP="004B7A74">
      <w:pPr>
        <w:pStyle w:val="Nivel3"/>
        <w:rPr>
          <w:rFonts w:ascii="Times New Roman" w:hAnsi="Times New Roman" w:cs="Times New Roman"/>
          <w:sz w:val="24"/>
          <w:szCs w:val="24"/>
        </w:rPr>
      </w:pPr>
      <w:r w:rsidRPr="00137C46">
        <w:rPr>
          <w:rFonts w:ascii="Times New Roman" w:hAnsi="Times New Roman" w:cs="Times New Roman"/>
          <w:sz w:val="24"/>
          <w:szCs w:val="24"/>
        </w:rPr>
        <w:t>O registro previsto na Lei n. 5.764, de 1971, art. 107;</w:t>
      </w:r>
    </w:p>
    <w:p w:rsidR="00573B28" w:rsidRPr="00137C46" w:rsidRDefault="7C90B181" w:rsidP="004B7A74">
      <w:pPr>
        <w:pStyle w:val="Nivel3"/>
        <w:rPr>
          <w:rFonts w:ascii="Times New Roman" w:hAnsi="Times New Roman" w:cs="Times New Roman"/>
          <w:sz w:val="24"/>
          <w:szCs w:val="24"/>
        </w:rPr>
      </w:pPr>
      <w:r w:rsidRPr="00137C46">
        <w:rPr>
          <w:rFonts w:ascii="Times New Roman" w:hAnsi="Times New Roman" w:cs="Times New Roman"/>
          <w:sz w:val="24"/>
          <w:szCs w:val="24"/>
        </w:rPr>
        <w:t xml:space="preserve"> A comprovação de integração das respectivas quotas-partes por parte dos cooperados que executarão o contrato;</w:t>
      </w:r>
    </w:p>
    <w:p w:rsidR="00573B28" w:rsidRPr="00137C46" w:rsidRDefault="7C90B181" w:rsidP="004B7A74">
      <w:pPr>
        <w:pStyle w:val="Nivel3"/>
        <w:rPr>
          <w:rFonts w:ascii="Times New Roman" w:hAnsi="Times New Roman" w:cs="Times New Roman"/>
          <w:sz w:val="24"/>
          <w:szCs w:val="24"/>
        </w:rPr>
      </w:pPr>
      <w:r w:rsidRPr="00137C46">
        <w:rPr>
          <w:rFonts w:ascii="Times New Roman" w:hAnsi="Times New Roman" w:cs="Times New Roman"/>
          <w:sz w:val="24"/>
          <w:szCs w:val="24"/>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 e</w:t>
      </w:r>
    </w:p>
    <w:p w:rsidR="00573B28" w:rsidRPr="00137C46" w:rsidRDefault="7C90B181" w:rsidP="004B7A74">
      <w:pPr>
        <w:pStyle w:val="Nivel3"/>
        <w:rPr>
          <w:rFonts w:ascii="Times New Roman" w:hAnsi="Times New Roman" w:cs="Times New Roman"/>
          <w:sz w:val="24"/>
          <w:szCs w:val="24"/>
        </w:rPr>
      </w:pPr>
      <w:r w:rsidRPr="00137C46">
        <w:rPr>
          <w:rFonts w:ascii="Times New Roman" w:hAnsi="Times New Roman" w:cs="Times New Roman"/>
          <w:sz w:val="24"/>
          <w:szCs w:val="24"/>
        </w:rPr>
        <w:t>A última auditoria contábil-financeira da cooperativa, conforme dispõe o art. 112 da Lei n. 5.764, de 1971, ou uma declaração, sob as penas da lei, de que tal auditoria não foi exigida pelo órgão fiscalizador</w:t>
      </w:r>
      <w:r w:rsidR="00A02FB7" w:rsidRPr="00137C46">
        <w:rPr>
          <w:rFonts w:ascii="Times New Roman" w:hAnsi="Times New Roman" w:cs="Times New Roman"/>
          <w:sz w:val="24"/>
          <w:szCs w:val="24"/>
        </w:rPr>
        <w:t>.</w:t>
      </w:r>
    </w:p>
    <w:bookmarkEnd w:id="1"/>
    <w:p w:rsidR="00573B28" w:rsidRPr="00137C46" w:rsidRDefault="00573B28" w:rsidP="00356117">
      <w:pPr>
        <w:pStyle w:val="Nivel01"/>
        <w:rPr>
          <w:rFonts w:ascii="Times New Roman" w:hAnsi="Times New Roman" w:cs="Times New Roman"/>
          <w:sz w:val="24"/>
          <w:szCs w:val="24"/>
        </w:rPr>
      </w:pPr>
      <w:r w:rsidRPr="00137C46">
        <w:rPr>
          <w:rFonts w:ascii="Times New Roman" w:hAnsi="Times New Roman" w:cs="Times New Roman"/>
          <w:sz w:val="24"/>
          <w:szCs w:val="24"/>
        </w:rPr>
        <w:t>ESTIMATIVAS DO VALOR DA CONTRATAÇÃO</w:t>
      </w:r>
    </w:p>
    <w:p w:rsidR="00573B28" w:rsidRPr="00137C46" w:rsidRDefault="00573B28" w:rsidP="005C0784">
      <w:pPr>
        <w:pStyle w:val="Nivel2"/>
      </w:pPr>
      <w:r w:rsidRPr="00137C46">
        <w:t>O custo estim</w:t>
      </w:r>
      <w:r w:rsidR="00CF215F" w:rsidRPr="00137C46">
        <w:t xml:space="preserve">ado total da contratação é de </w:t>
      </w:r>
      <w:r w:rsidR="00052BF6" w:rsidRPr="000457C7">
        <w:rPr>
          <w:color w:val="000000" w:themeColor="text1"/>
        </w:rPr>
        <w:t>R$</w:t>
      </w:r>
      <w:r w:rsidR="00052BF6">
        <w:rPr>
          <w:color w:val="000000" w:themeColor="text1"/>
        </w:rPr>
        <w:t xml:space="preserve"> </w:t>
      </w:r>
      <w:r w:rsidR="00FB21C7">
        <w:rPr>
          <w:color w:val="000000" w:themeColor="text1"/>
        </w:rPr>
        <w:t>747</w:t>
      </w:r>
      <w:r w:rsidR="00052BF6" w:rsidRPr="000457C7">
        <w:rPr>
          <w:color w:val="000000" w:themeColor="text1"/>
        </w:rPr>
        <w:t>.</w:t>
      </w:r>
      <w:r w:rsidR="00AF673C">
        <w:rPr>
          <w:color w:val="000000" w:themeColor="text1"/>
        </w:rPr>
        <w:t>422</w:t>
      </w:r>
      <w:r w:rsidR="00052BF6" w:rsidRPr="000457C7">
        <w:rPr>
          <w:color w:val="000000" w:themeColor="text1"/>
        </w:rPr>
        <w:t>,</w:t>
      </w:r>
      <w:r w:rsidR="00AF673C">
        <w:rPr>
          <w:color w:val="000000" w:themeColor="text1"/>
        </w:rPr>
        <w:t>95</w:t>
      </w:r>
      <w:r w:rsidR="00CF215F" w:rsidRPr="001346FB">
        <w:t xml:space="preserve"> </w:t>
      </w:r>
      <w:r w:rsidRPr="001346FB">
        <w:t>(</w:t>
      </w:r>
      <w:r w:rsidR="00052BF6">
        <w:t>setecentos</w:t>
      </w:r>
      <w:r w:rsidR="001346FB" w:rsidRPr="001346FB">
        <w:t xml:space="preserve"> e </w:t>
      </w:r>
      <w:r w:rsidR="00052BF6">
        <w:t>quare</w:t>
      </w:r>
      <w:bookmarkStart w:id="8" w:name="_GoBack"/>
      <w:bookmarkEnd w:id="8"/>
      <w:r w:rsidR="00052BF6">
        <w:t xml:space="preserve">nta e </w:t>
      </w:r>
      <w:r w:rsidR="00FB21C7">
        <w:t>sete</w:t>
      </w:r>
      <w:r w:rsidR="00052BF6">
        <w:t xml:space="preserve"> mil</w:t>
      </w:r>
      <w:r w:rsidR="00EE74BC" w:rsidRPr="001346FB">
        <w:t xml:space="preserve">, </w:t>
      </w:r>
      <w:r w:rsidR="00AF673C">
        <w:t>quatrocentos</w:t>
      </w:r>
      <w:r w:rsidR="00052BF6">
        <w:t xml:space="preserve"> e </w:t>
      </w:r>
      <w:r w:rsidR="00AF673C">
        <w:t>vinte e dois</w:t>
      </w:r>
      <w:r w:rsidR="001346FB" w:rsidRPr="001346FB">
        <w:t xml:space="preserve"> reais e </w:t>
      </w:r>
      <w:r w:rsidR="00AF673C">
        <w:t>noventa</w:t>
      </w:r>
      <w:r w:rsidR="00052BF6">
        <w:t xml:space="preserve"> e cinco</w:t>
      </w:r>
      <w:r w:rsidR="001346FB" w:rsidRPr="001346FB">
        <w:t xml:space="preserve"> centavos</w:t>
      </w:r>
      <w:r w:rsidRPr="001346FB">
        <w:t>),</w:t>
      </w:r>
      <w:r w:rsidRPr="00137C46">
        <w:t xml:space="preserve"> conforme custos unitários apostos na </w:t>
      </w:r>
      <w:r w:rsidR="00031533" w:rsidRPr="00137C46">
        <w:t>tabela acima.</w:t>
      </w:r>
    </w:p>
    <w:p w:rsidR="73AAF6CB" w:rsidRPr="00137C46" w:rsidRDefault="73AAF6CB" w:rsidP="005C0784">
      <w:pPr>
        <w:pStyle w:val="Nvel2-Red"/>
      </w:pPr>
      <w:r w:rsidRPr="00137C46">
        <w:t>Em caso de licitação para Registro de Preços, os preços registrados poderão ser alterados ou atualizados em decorrência de eventual redução dos preços praticados no mercado ou de fato que eleve o custo dos bens, das obras ou dos serviços registrados, nas seguintes situações:</w:t>
      </w:r>
    </w:p>
    <w:p w:rsidR="73AAF6CB" w:rsidRPr="00137C46" w:rsidRDefault="73AAF6CB" w:rsidP="00344DF1">
      <w:pPr>
        <w:pStyle w:val="Nvel3-R"/>
        <w:rPr>
          <w:rFonts w:ascii="Times New Roman" w:hAnsi="Times New Roman" w:cs="Times New Roman"/>
          <w:sz w:val="24"/>
          <w:szCs w:val="24"/>
        </w:rPr>
      </w:pPr>
      <w:r w:rsidRPr="00137C46">
        <w:rPr>
          <w:rFonts w:ascii="Times New Roman" w:hAnsi="Times New Roman" w:cs="Times New Roman"/>
          <w:sz w:val="24"/>
          <w:szCs w:val="24"/>
        </w:rPr>
        <w:t>em caso de força maior, caso fortuito ou fato do príncipe ou em decorrência de fatos imprevisíveis ou previsíveis de consequências incalculáveis, que inviabilizem a execução da ata tal como pactuada, nos termos do disposto na a</w:t>
      </w:r>
      <w:hyperlink r:id="rId19" w:anchor="art124iid">
        <w:r w:rsidRPr="00137C46">
          <w:rPr>
            <w:rFonts w:ascii="Times New Roman" w:hAnsi="Times New Roman" w:cs="Times New Roman"/>
            <w:sz w:val="24"/>
            <w:szCs w:val="24"/>
          </w:rPr>
          <w:t>línea “d” do inciso II do caput do art. 124 da Lei nº 14.133, de 2021;</w:t>
        </w:r>
      </w:hyperlink>
    </w:p>
    <w:p w:rsidR="73AAF6CB" w:rsidRPr="00137C46" w:rsidRDefault="73AAF6CB" w:rsidP="00344DF1">
      <w:pPr>
        <w:pStyle w:val="Nvel3-R"/>
        <w:rPr>
          <w:rFonts w:ascii="Times New Roman" w:hAnsi="Times New Roman" w:cs="Times New Roman"/>
          <w:sz w:val="24"/>
          <w:szCs w:val="24"/>
        </w:rPr>
      </w:pPr>
      <w:r w:rsidRPr="00137C46">
        <w:rPr>
          <w:rFonts w:ascii="Times New Roman" w:hAnsi="Times New Roman" w:cs="Times New Roman"/>
          <w:sz w:val="24"/>
          <w:szCs w:val="24"/>
        </w:rPr>
        <w:lastRenderedPageBreak/>
        <w:t>em caso de criação, alteração ou extinção de quaisquer tributos ou encargos legais ou superveniência de disposições legais, com comprovada repercussão sobre os preços registrados;</w:t>
      </w:r>
    </w:p>
    <w:p w:rsidR="73AAF6CB" w:rsidRPr="00137C46" w:rsidRDefault="73AAF6CB" w:rsidP="00344DF1">
      <w:pPr>
        <w:pStyle w:val="Nvel3-R"/>
        <w:rPr>
          <w:rFonts w:ascii="Times New Roman" w:hAnsi="Times New Roman" w:cs="Times New Roman"/>
          <w:sz w:val="24"/>
          <w:szCs w:val="24"/>
        </w:rPr>
      </w:pPr>
      <w:r w:rsidRPr="00137C46">
        <w:rPr>
          <w:rFonts w:ascii="Times New Roman" w:hAnsi="Times New Roman" w:cs="Times New Roman"/>
          <w:sz w:val="24"/>
          <w:szCs w:val="24"/>
        </w:rPr>
        <w:t>serão reajustados os preços registrados, respeitada a contagem da anualidade e o índice previsto para a contratação; ou</w:t>
      </w:r>
    </w:p>
    <w:p w:rsidR="73AAF6CB" w:rsidRPr="00137C46" w:rsidRDefault="73AAF6CB" w:rsidP="00344DF1">
      <w:pPr>
        <w:pStyle w:val="Nvel3-R"/>
        <w:rPr>
          <w:rFonts w:ascii="Times New Roman" w:hAnsi="Times New Roman" w:cs="Times New Roman"/>
          <w:sz w:val="24"/>
          <w:szCs w:val="24"/>
        </w:rPr>
      </w:pPr>
      <w:r w:rsidRPr="00137C46">
        <w:rPr>
          <w:rFonts w:ascii="Times New Roman" w:hAnsi="Times New Roman" w:cs="Times New Roman"/>
          <w:sz w:val="24"/>
          <w:szCs w:val="24"/>
        </w:rPr>
        <w:t>poderão ser repactuados, a pedido do interessado, conforme critérios definidos para a contratação.</w:t>
      </w:r>
    </w:p>
    <w:p w:rsidR="00573B28" w:rsidRPr="00137C46" w:rsidRDefault="00573B28" w:rsidP="00356117">
      <w:pPr>
        <w:pStyle w:val="Nivel01"/>
        <w:rPr>
          <w:rFonts w:ascii="Times New Roman" w:hAnsi="Times New Roman" w:cs="Times New Roman"/>
          <w:sz w:val="24"/>
          <w:szCs w:val="24"/>
        </w:rPr>
      </w:pPr>
      <w:r w:rsidRPr="00137C46">
        <w:rPr>
          <w:rFonts w:ascii="Times New Roman" w:hAnsi="Times New Roman" w:cs="Times New Roman"/>
          <w:sz w:val="24"/>
          <w:szCs w:val="24"/>
        </w:rPr>
        <w:t>ADEQUAÇÃO ORÇAMENTÁRIA</w:t>
      </w:r>
    </w:p>
    <w:bookmarkEnd w:id="0"/>
    <w:p w:rsidR="007A2BF0" w:rsidRPr="00137C46" w:rsidRDefault="007A2BF0" w:rsidP="005C0784">
      <w:pPr>
        <w:pStyle w:val="Nivel2"/>
      </w:pPr>
      <w:r w:rsidRPr="00137C46">
        <w:t>As despesas decorrentes da presente contratação correrão à conta de recursos específicos consignados no Orçamento Geral da União.</w:t>
      </w:r>
    </w:p>
    <w:p w:rsidR="00E15EC1" w:rsidRPr="001346FB" w:rsidRDefault="00E15EC1" w:rsidP="005C0784">
      <w:pPr>
        <w:pStyle w:val="Nivel2"/>
      </w:pPr>
      <w:r w:rsidRPr="001346FB">
        <w:t>A dotação relativa aos exercícios financeiros subsequentes será indicada após aprovação da Lei Orçamentária respectiva e liberação dos créditos correspondentes, mediante apostilamento.</w:t>
      </w:r>
    </w:p>
    <w:p w:rsidR="005C59F6" w:rsidRPr="00137C46" w:rsidRDefault="005C59F6" w:rsidP="005C0784">
      <w:pPr>
        <w:pStyle w:val="Nivel2"/>
        <w:numPr>
          <w:ilvl w:val="0"/>
          <w:numId w:val="0"/>
        </w:numPr>
        <w:ind w:left="1283"/>
        <w:rPr>
          <w:highlight w:val="red"/>
        </w:rPr>
      </w:pPr>
    </w:p>
    <w:p w:rsidR="00C85379" w:rsidRPr="00137C46" w:rsidRDefault="00C85379" w:rsidP="005C0784">
      <w:pPr>
        <w:pStyle w:val="Nivel2"/>
        <w:numPr>
          <w:ilvl w:val="0"/>
          <w:numId w:val="0"/>
        </w:numPr>
        <w:ind w:left="1283"/>
      </w:pPr>
      <w:r w:rsidRPr="00137C46">
        <w:t xml:space="preserve">Rio de Janeiro, </w:t>
      </w:r>
      <w:r w:rsidR="00AB00A6">
        <w:t>08 de Janeiro</w:t>
      </w:r>
      <w:r w:rsidRPr="00137C46">
        <w:t xml:space="preserve"> </w:t>
      </w:r>
      <w:r w:rsidR="00573B28" w:rsidRPr="00137C46">
        <w:rPr>
          <w:color w:val="auto"/>
        </w:rPr>
        <w:t>de</w:t>
      </w:r>
      <w:r w:rsidR="00573B28" w:rsidRPr="00137C46">
        <w:t xml:space="preserve"> </w:t>
      </w:r>
      <w:r w:rsidRPr="00137C46">
        <w:t>202</w:t>
      </w:r>
      <w:r w:rsidR="00AB00A6">
        <w:t>4</w:t>
      </w:r>
      <w:r w:rsidRPr="00137C46">
        <w:t>.</w:t>
      </w:r>
    </w:p>
    <w:p w:rsidR="007A2BF0" w:rsidRDefault="007A2BF0" w:rsidP="005C0784">
      <w:pPr>
        <w:pStyle w:val="Nivel2"/>
        <w:numPr>
          <w:ilvl w:val="0"/>
          <w:numId w:val="0"/>
        </w:numPr>
        <w:ind w:left="999"/>
      </w:pPr>
    </w:p>
    <w:p w:rsidR="001346FB" w:rsidRDefault="001346FB" w:rsidP="005C0784">
      <w:pPr>
        <w:pStyle w:val="Nivel2"/>
        <w:numPr>
          <w:ilvl w:val="0"/>
          <w:numId w:val="0"/>
        </w:numPr>
        <w:ind w:left="999"/>
      </w:pPr>
    </w:p>
    <w:p w:rsidR="003B7CF0" w:rsidRDefault="003B7CF0" w:rsidP="005C0784">
      <w:pPr>
        <w:pStyle w:val="Nivel2"/>
        <w:numPr>
          <w:ilvl w:val="0"/>
          <w:numId w:val="0"/>
        </w:numPr>
        <w:ind w:left="999"/>
      </w:pPr>
    </w:p>
    <w:p w:rsidR="003B7CF0" w:rsidRPr="00137C46" w:rsidRDefault="003B7CF0" w:rsidP="005C0784">
      <w:pPr>
        <w:pStyle w:val="Nivel2"/>
        <w:numPr>
          <w:ilvl w:val="0"/>
          <w:numId w:val="0"/>
        </w:numPr>
        <w:ind w:left="999"/>
      </w:pPr>
    </w:p>
    <w:p w:rsidR="00537446" w:rsidRPr="00137C46" w:rsidRDefault="007A2BF0" w:rsidP="00537446">
      <w:pPr>
        <w:spacing w:line="312" w:lineRule="auto"/>
        <w:ind w:firstLine="709"/>
        <w:jc w:val="center"/>
        <w:rPr>
          <w:rFonts w:ascii="Times New Roman" w:eastAsia="Arial" w:hAnsi="Times New Roman" w:cs="Times New Roman"/>
        </w:rPr>
      </w:pPr>
      <w:r w:rsidRPr="00137C46">
        <w:rPr>
          <w:rFonts w:ascii="Times New Roman" w:eastAsia="Arial" w:hAnsi="Times New Roman" w:cs="Times New Roman"/>
          <w:b/>
        </w:rPr>
        <w:t>ÉRICO MERCÊS SARAIVA DE AQUINO</w:t>
      </w:r>
      <w:r w:rsidR="00537446" w:rsidRPr="00137C46">
        <w:rPr>
          <w:rFonts w:ascii="Times New Roman" w:eastAsia="Arial" w:hAnsi="Times New Roman" w:cs="Times New Roman"/>
          <w:b/>
        </w:rPr>
        <w:t xml:space="preserve"> – </w:t>
      </w:r>
      <w:r w:rsidRPr="00137C46">
        <w:rPr>
          <w:rFonts w:ascii="Times New Roman" w:eastAsia="Arial" w:hAnsi="Times New Roman" w:cs="Times New Roman"/>
          <w:b/>
        </w:rPr>
        <w:t xml:space="preserve">Ten </w:t>
      </w:r>
      <w:r w:rsidR="00537446" w:rsidRPr="00137C46">
        <w:rPr>
          <w:rFonts w:ascii="Times New Roman" w:eastAsia="Arial" w:hAnsi="Times New Roman" w:cs="Times New Roman"/>
          <w:b/>
        </w:rPr>
        <w:t>Cel</w:t>
      </w:r>
    </w:p>
    <w:p w:rsidR="00573B28" w:rsidRPr="00137C46" w:rsidRDefault="007A2BF0" w:rsidP="00190E8F">
      <w:pPr>
        <w:spacing w:line="312" w:lineRule="auto"/>
        <w:ind w:firstLine="709"/>
        <w:jc w:val="center"/>
        <w:rPr>
          <w:rFonts w:ascii="Times New Roman" w:eastAsia="Arial" w:hAnsi="Times New Roman" w:cs="Times New Roman"/>
        </w:rPr>
      </w:pPr>
      <w:r w:rsidRPr="00137C46">
        <w:rPr>
          <w:rFonts w:ascii="Times New Roman" w:eastAsia="Arial" w:hAnsi="Times New Roman" w:cs="Times New Roman"/>
        </w:rPr>
        <w:t>Ordenador de despesas do 1° BG</w:t>
      </w:r>
    </w:p>
    <w:sectPr w:rsidR="00573B28" w:rsidRPr="00137C46" w:rsidSect="00190E8F">
      <w:headerReference w:type="default" r:id="rId20"/>
      <w:footerReference w:type="default" r:id="rId21"/>
      <w:pgSz w:w="11906" w:h="16838" w:code="9"/>
      <w:pgMar w:top="1418" w:right="1134" w:bottom="426" w:left="1134" w:header="709" w:footer="201"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7D5A61" w15:done="0"/>
  <w15:commentEx w15:paraId="7E20F313" w15:done="0"/>
  <w15:commentEx w15:paraId="7B9761E0" w15:done="0"/>
  <w15:commentEx w15:paraId="606074B5" w15:done="0"/>
  <w15:commentEx w15:paraId="08204BAB" w15:done="0"/>
  <w15:commentEx w15:paraId="7CF45C2A" w15:done="0"/>
  <w15:commentEx w15:paraId="407EB1D8" w15:done="0"/>
  <w15:commentEx w15:paraId="59FB2C1F" w15:done="0"/>
  <w15:commentEx w15:paraId="6A91318A" w15:done="0"/>
  <w15:commentEx w15:paraId="1BBB19A5" w15:done="0"/>
  <w15:commentEx w15:paraId="4AD4BA5A" w15:done="0"/>
  <w15:commentEx w15:paraId="3248B706" w15:done="0"/>
  <w15:commentEx w15:paraId="0C0EFA32" w15:done="0"/>
  <w15:commentEx w15:paraId="7071CACC" w15:done="0"/>
  <w15:commentEx w15:paraId="62ACE3FE" w15:done="0"/>
  <w15:commentEx w15:paraId="26B86719" w15:done="0"/>
  <w15:commentEx w15:paraId="4C7762F3" w15:done="0"/>
  <w15:commentEx w15:paraId="2F25B972" w15:done="0"/>
  <w15:commentEx w15:paraId="07186567" w15:done="0"/>
  <w15:commentEx w15:paraId="5B45150B" w15:done="0"/>
  <w15:commentEx w15:paraId="64844ECC" w15:done="0"/>
  <w15:commentEx w15:paraId="26C1822E" w15:done="0"/>
  <w15:commentEx w15:paraId="1A6D9CDF" w15:done="0"/>
  <w15:commentEx w15:paraId="2C379C7C" w15:done="0"/>
  <w15:commentEx w15:paraId="092F87CA" w15:done="0"/>
  <w15:commentEx w15:paraId="18FF8E6C" w15:done="0"/>
  <w15:commentEx w15:paraId="560C693C" w15:done="0"/>
  <w15:commentEx w15:paraId="20B64CE8" w15:done="0"/>
  <w15:commentEx w15:paraId="21A6EDE7" w15:done="0"/>
  <w15:commentEx w15:paraId="44043DF5" w15:done="0"/>
  <w15:commentEx w15:paraId="21430259" w15:done="0"/>
  <w15:commentEx w15:paraId="65C498BC" w15:done="0"/>
  <w15:commentEx w15:paraId="27463262" w15:done="0"/>
  <w15:commentEx w15:paraId="1565A6F0" w15:done="0"/>
  <w15:commentEx w15:paraId="1DAB1DBA" w15:done="0"/>
  <w15:commentEx w15:paraId="66EAC33C" w15:done="0"/>
  <w15:commentEx w15:paraId="6D129421" w15:done="0"/>
  <w15:commentEx w15:paraId="2C64468E" w15:done="0"/>
  <w15:commentEx w15:paraId="0DC469AB" w15:done="0"/>
  <w15:commentEx w15:paraId="65D56715" w15:done="0"/>
  <w15:commentEx w15:paraId="1AC44495" w15:done="0"/>
  <w15:commentEx w15:paraId="785BD263" w15:done="0"/>
  <w15:commentEx w15:paraId="51ADD991" w15:done="0"/>
  <w15:commentEx w15:paraId="7ED58703" w15:done="0"/>
  <w15:commentEx w15:paraId="0751DD11" w15:done="0"/>
  <w15:commentEx w15:paraId="3E0ECDC4" w15:done="0"/>
  <w15:commentEx w15:paraId="4670885F" w15:done="0"/>
  <w15:commentEx w15:paraId="359ED848" w15:done="0"/>
  <w15:commentEx w15:paraId="231DEFC3" w15:done="0"/>
  <w15:commentEx w15:paraId="03EBA2F0" w15:done="0"/>
  <w15:commentEx w15:paraId="1AC1D90D" w15:done="0"/>
  <w15:commentEx w15:paraId="7351B2CC" w15:done="0"/>
  <w15:commentEx w15:paraId="647F39C0" w15:done="0"/>
  <w15:commentEx w15:paraId="6A59CE61" w15:done="0"/>
  <w15:commentEx w15:paraId="611413B8" w15:done="0"/>
  <w15:commentEx w15:paraId="385A6F13" w15:done="0"/>
  <w15:commentEx w15:paraId="69461A6F" w15:done="0"/>
  <w15:commentEx w15:paraId="43DC4081" w15:done="0"/>
  <w15:commentEx w15:paraId="1C82CC9A" w15:done="0"/>
  <w15:commentEx w15:paraId="6DA9F3BE" w15:done="0"/>
  <w15:commentEx w15:paraId="3987E1E6" w15:done="0"/>
  <w15:commentEx w15:paraId="467CFF25" w15:done="0"/>
  <w15:commentEx w15:paraId="063A1CCC" w15:done="0"/>
  <w15:commentEx w15:paraId="164578BC" w15:done="0"/>
  <w15:commentEx w15:paraId="06B03827" w15:done="0"/>
  <w15:commentEx w15:paraId="65FDEDE3" w15:done="0"/>
  <w15:commentEx w15:paraId="1EA2FD5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7D5A61" w16cid:durableId="2811B532"/>
  <w16cid:commentId w16cid:paraId="7E20F313" w16cid:durableId="274DB993"/>
  <w16cid:commentId w16cid:paraId="7B9761E0" w16cid:durableId="274DBA97"/>
  <w16cid:commentId w16cid:paraId="606074B5" w16cid:durableId="274DBE55"/>
  <w16cid:commentId w16cid:paraId="08204BAB" w16cid:durableId="274DC079"/>
  <w16cid:commentId w16cid:paraId="7CF45C2A" w16cid:durableId="274DCABE"/>
  <w16cid:commentId w16cid:paraId="407EB1D8" w16cid:durableId="274DCEC1"/>
  <w16cid:commentId w16cid:paraId="59FB2C1F" w16cid:durableId="274DD7B7"/>
  <w16cid:commentId w16cid:paraId="6A91318A" w16cid:durableId="274DD9B6"/>
  <w16cid:commentId w16cid:paraId="1BBB19A5" w16cid:durableId="274DDA4C"/>
  <w16cid:commentId w16cid:paraId="4AD4BA5A" w16cid:durableId="62A47B32"/>
  <w16cid:commentId w16cid:paraId="3248B706" w16cid:durableId="274DDAC1"/>
  <w16cid:commentId w16cid:paraId="0C0EFA32" w16cid:durableId="274DDB12"/>
  <w16cid:commentId w16cid:paraId="7071CACC" w16cid:durableId="22145EEB"/>
  <w16cid:commentId w16cid:paraId="62ACE3FE" w16cid:durableId="274DDCEE"/>
  <w16cid:commentId w16cid:paraId="26B86719" w16cid:durableId="274DDD9E"/>
  <w16cid:commentId w16cid:paraId="4C7762F3" w16cid:durableId="274DDDB2"/>
  <w16cid:commentId w16cid:paraId="2F25B972" w16cid:durableId="274DDF21"/>
  <w16cid:commentId w16cid:paraId="07186567" w16cid:durableId="274DDF3E"/>
  <w16cid:commentId w16cid:paraId="5B45150B" w16cid:durableId="274DDF5F"/>
  <w16cid:commentId w16cid:paraId="64844ECC" w16cid:durableId="274DDF73"/>
  <w16cid:commentId w16cid:paraId="26C1822E" w16cid:durableId="274DE03D"/>
  <w16cid:commentId w16cid:paraId="1A6D9CDF" w16cid:durableId="29DFAC2D"/>
  <w16cid:commentId w16cid:paraId="2C379C7C" w16cid:durableId="66C0B972"/>
  <w16cid:commentId w16cid:paraId="092F87CA" w16cid:durableId="681C888D"/>
  <w16cid:commentId w16cid:paraId="18FF8E6C" w16cid:durableId="274DE11C"/>
  <w16cid:commentId w16cid:paraId="560C693C" w16cid:durableId="274DE53B"/>
  <w16cid:commentId w16cid:paraId="20B64CE8" w16cid:durableId="274DE60B"/>
  <w16cid:commentId w16cid:paraId="21A6EDE7" w16cid:durableId="274DE637"/>
  <w16cid:commentId w16cid:paraId="44043DF5" w16cid:durableId="274DE71F"/>
  <w16cid:commentId w16cid:paraId="21430259" w16cid:durableId="274DE7D8"/>
  <w16cid:commentId w16cid:paraId="65C498BC" w16cid:durableId="274DE80F"/>
  <w16cid:commentId w16cid:paraId="27463262" w16cid:durableId="274DE987"/>
  <w16cid:commentId w16cid:paraId="1565A6F0" w16cid:durableId="274DE9B8"/>
  <w16cid:commentId w16cid:paraId="1DAB1DBA" w16cid:durableId="7F719423"/>
  <w16cid:commentId w16cid:paraId="66EAC33C" w16cid:durableId="091277D7"/>
  <w16cid:commentId w16cid:paraId="6D129421" w16cid:durableId="7722DB1F"/>
  <w16cid:commentId w16cid:paraId="2C64468E" w16cid:durableId="06B17DA3"/>
  <w16cid:commentId w16cid:paraId="0DC469AB" w16cid:durableId="093C7AF7"/>
  <w16cid:commentId w16cid:paraId="65D56715" w16cid:durableId="3A97CE69"/>
  <w16cid:commentId w16cid:paraId="1AC44495" w16cid:durableId="4D3B81A1"/>
  <w16cid:commentId w16cid:paraId="785BD263" w16cid:durableId="6BD3B7FE"/>
  <w16cid:commentId w16cid:paraId="51ADD991" w16cid:durableId="57176CC8"/>
  <w16cid:commentId w16cid:paraId="7ED58703" w16cid:durableId="122038CC"/>
  <w16cid:commentId w16cid:paraId="0751DD11" w16cid:durableId="077AEE69"/>
  <w16cid:commentId w16cid:paraId="3E0ECDC4" w16cid:durableId="05A6E407"/>
  <w16cid:commentId w16cid:paraId="4670885F" w16cid:durableId="274EA1C1"/>
  <w16cid:commentId w16cid:paraId="359ED848" w16cid:durableId="274EA336"/>
  <w16cid:commentId w16cid:paraId="231DEFC3" w16cid:durableId="274EACB7"/>
  <w16cid:commentId w16cid:paraId="03EBA2F0" w16cid:durableId="274EADC2"/>
  <w16cid:commentId w16cid:paraId="1AC1D90D" w16cid:durableId="274EB02E"/>
  <w16cid:commentId w16cid:paraId="7351B2CC" w16cid:durableId="274EB08B"/>
  <w16cid:commentId w16cid:paraId="647F39C0" w16cid:durableId="274EB153"/>
  <w16cid:commentId w16cid:paraId="6A59CE61" w16cid:durableId="274EB249"/>
  <w16cid:commentId w16cid:paraId="611413B8" w16cid:durableId="274EB31F"/>
  <w16cid:commentId w16cid:paraId="385A6F13" w16cid:durableId="274EB33E"/>
  <w16cid:commentId w16cid:paraId="69461A6F" w16cid:durableId="65D40D4A"/>
  <w16cid:commentId w16cid:paraId="43DC4081" w16cid:durableId="274EB449"/>
  <w16cid:commentId w16cid:paraId="1C82CC9A" w16cid:durableId="274EB505"/>
  <w16cid:commentId w16cid:paraId="6DA9F3BE" w16cid:durableId="274EB5C6"/>
  <w16cid:commentId w16cid:paraId="3987E1E6" w16cid:durableId="274ECA74"/>
  <w16cid:commentId w16cid:paraId="467CFF25" w16cid:durableId="274ECB5D"/>
  <w16cid:commentId w16cid:paraId="063A1CCC" w16cid:durableId="274ECB80"/>
  <w16cid:commentId w16cid:paraId="164578BC" w16cid:durableId="274ECF29"/>
  <w16cid:commentId w16cid:paraId="06B03827" w16cid:durableId="274ED042"/>
  <w16cid:commentId w16cid:paraId="65FDEDE3" w16cid:durableId="274ED08A"/>
  <w16cid:commentId w16cid:paraId="1EA2FD52" w16cid:durableId="274ED16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2454" w:rsidRDefault="00D82454">
      <w:r>
        <w:separator/>
      </w:r>
    </w:p>
  </w:endnote>
  <w:endnote w:type="continuationSeparator" w:id="0">
    <w:p w:rsidR="00D82454" w:rsidRDefault="00D82454">
      <w:r>
        <w:continuationSeparator/>
      </w:r>
    </w:p>
  </w:endnote>
  <w:endnote w:type="continuationNotice" w:id="1">
    <w:p w:rsidR="00D82454" w:rsidRDefault="00D824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2016111550"/>
      <w:docPartObj>
        <w:docPartGallery w:val="Page Numbers (Bottom of Page)"/>
        <w:docPartUnique/>
      </w:docPartObj>
    </w:sdtPr>
    <w:sdtEndPr>
      <w:rPr>
        <w:sz w:val="12"/>
        <w:szCs w:val="12"/>
      </w:rPr>
    </w:sdtEndPr>
    <w:sdtContent>
      <w:p w:rsidR="009D5D21" w:rsidRPr="007E40DB" w:rsidRDefault="009D5D21" w:rsidP="00E96341">
        <w:pPr>
          <w:pStyle w:val="Rodap"/>
          <w:rPr>
            <w:rFonts w:ascii="Arial" w:hAnsi="Arial" w:cs="Arial"/>
            <w:color w:val="548DD4" w:themeColor="text2" w:themeTint="99"/>
            <w:spacing w:val="60"/>
            <w:sz w:val="16"/>
            <w:szCs w:val="16"/>
          </w:rPr>
        </w:pPr>
        <w:r w:rsidRPr="007E40DB">
          <w:rPr>
            <w:rFonts w:ascii="Arial" w:hAnsi="Arial" w:cs="Arial"/>
            <w:color w:val="548DD4" w:themeColor="text2" w:themeTint="99"/>
            <w:spacing w:val="60"/>
            <w:sz w:val="22"/>
            <w:szCs w:val="22"/>
          </w:rPr>
          <w:tab/>
        </w:r>
        <w:r w:rsidRPr="007E40DB">
          <w:rPr>
            <w:rFonts w:ascii="Arial" w:hAnsi="Arial" w:cs="Arial"/>
            <w:color w:val="548DD4" w:themeColor="text2" w:themeTint="99"/>
            <w:spacing w:val="60"/>
            <w:sz w:val="22"/>
            <w:szCs w:val="22"/>
          </w:rPr>
          <w:tab/>
        </w:r>
      </w:p>
      <w:p w:rsidR="009D5D21" w:rsidRPr="007E40DB" w:rsidRDefault="009D5D21" w:rsidP="00E96341">
        <w:pPr>
          <w:pStyle w:val="Rodap"/>
          <w:rPr>
            <w:rFonts w:ascii="Arial" w:hAnsi="Arial" w:cs="Arial"/>
            <w:color w:val="7F7F7F" w:themeColor="text1" w:themeTint="80"/>
            <w:sz w:val="18"/>
            <w:szCs w:val="18"/>
          </w:rPr>
        </w:pPr>
        <w:r w:rsidRPr="007E40DB">
          <w:rPr>
            <w:rFonts w:ascii="Arial" w:hAnsi="Arial" w:cs="Arial"/>
            <w:color w:val="7F7F7F" w:themeColor="text1" w:themeTint="80"/>
            <w:spacing w:val="60"/>
            <w:sz w:val="22"/>
            <w:szCs w:val="22"/>
          </w:rPr>
          <w:tab/>
        </w:r>
        <w:r w:rsidRPr="007E40DB">
          <w:rPr>
            <w:rFonts w:ascii="Arial" w:hAnsi="Arial" w:cs="Arial"/>
            <w:color w:val="7F7F7F" w:themeColor="text1" w:themeTint="80"/>
            <w:spacing w:val="60"/>
            <w:sz w:val="22"/>
            <w:szCs w:val="22"/>
          </w:rPr>
          <w:tab/>
        </w:r>
        <w:r w:rsidRPr="007E40DB">
          <w:rPr>
            <w:rFonts w:ascii="Arial" w:hAnsi="Arial" w:cs="Arial"/>
            <w:color w:val="595959" w:themeColor="text1" w:themeTint="A6"/>
            <w:spacing w:val="60"/>
            <w:sz w:val="18"/>
            <w:szCs w:val="18"/>
          </w:rPr>
          <w:t>Página</w:t>
        </w:r>
        <w:r w:rsidRPr="007E40DB">
          <w:rPr>
            <w:rFonts w:ascii="Arial" w:hAnsi="Arial" w:cs="Arial"/>
            <w:color w:val="595959" w:themeColor="text1" w:themeTint="A6"/>
            <w:sz w:val="18"/>
            <w:szCs w:val="18"/>
          </w:rPr>
          <w:fldChar w:fldCharType="begin"/>
        </w:r>
        <w:r w:rsidRPr="007E40DB">
          <w:rPr>
            <w:rFonts w:ascii="Arial" w:hAnsi="Arial" w:cs="Arial"/>
            <w:color w:val="595959" w:themeColor="text1" w:themeTint="A6"/>
            <w:sz w:val="18"/>
            <w:szCs w:val="18"/>
          </w:rPr>
          <w:instrText>PAGE   \* MERGEFORMAT</w:instrText>
        </w:r>
        <w:r w:rsidRPr="007E40DB">
          <w:rPr>
            <w:rFonts w:ascii="Arial" w:hAnsi="Arial" w:cs="Arial"/>
            <w:color w:val="595959" w:themeColor="text1" w:themeTint="A6"/>
            <w:sz w:val="18"/>
            <w:szCs w:val="18"/>
          </w:rPr>
          <w:fldChar w:fldCharType="separate"/>
        </w:r>
        <w:r w:rsidR="00FB21C7">
          <w:rPr>
            <w:rFonts w:ascii="Arial" w:hAnsi="Arial" w:cs="Arial"/>
            <w:noProof/>
            <w:color w:val="595959" w:themeColor="text1" w:themeTint="A6"/>
            <w:sz w:val="18"/>
            <w:szCs w:val="18"/>
          </w:rPr>
          <w:t>33</w:t>
        </w:r>
        <w:r w:rsidRPr="007E40DB">
          <w:rPr>
            <w:rFonts w:ascii="Arial" w:hAnsi="Arial" w:cs="Arial"/>
            <w:color w:val="595959" w:themeColor="text1" w:themeTint="A6"/>
            <w:sz w:val="18"/>
            <w:szCs w:val="18"/>
          </w:rPr>
          <w:fldChar w:fldCharType="end"/>
        </w:r>
        <w:r w:rsidRPr="007E40DB">
          <w:rPr>
            <w:rFonts w:ascii="Arial" w:hAnsi="Arial" w:cs="Arial"/>
            <w:color w:val="595959" w:themeColor="text1" w:themeTint="A6"/>
            <w:sz w:val="18"/>
            <w:szCs w:val="18"/>
          </w:rPr>
          <w:t xml:space="preserve"> | </w:t>
        </w:r>
        <w:fldSimple w:instr="NUMPAGES  \* Arabic  \* MERGEFORMAT">
          <w:r w:rsidR="00FB21C7" w:rsidRPr="00FB21C7">
            <w:rPr>
              <w:rFonts w:ascii="Arial" w:hAnsi="Arial" w:cs="Arial"/>
              <w:noProof/>
              <w:color w:val="595959" w:themeColor="text1" w:themeTint="A6"/>
              <w:sz w:val="18"/>
              <w:szCs w:val="18"/>
            </w:rPr>
            <w:t>34</w:t>
          </w:r>
        </w:fldSimple>
      </w:p>
      <w:p w:rsidR="009D5D21" w:rsidRPr="007E40DB" w:rsidRDefault="009D5D21" w:rsidP="00E96341">
        <w:pPr>
          <w:pStyle w:val="Rodap"/>
          <w:rPr>
            <w:rFonts w:ascii="Arial" w:hAnsi="Arial" w:cs="Arial"/>
            <w:sz w:val="14"/>
            <w:szCs w:val="14"/>
          </w:rPr>
        </w:pPr>
        <w:r w:rsidRPr="007E40DB">
          <w:rPr>
            <w:rFonts w:ascii="Arial" w:hAnsi="Arial" w:cs="Arial"/>
            <w:sz w:val="14"/>
            <w:szCs w:val="14"/>
          </w:rPr>
          <w:t>Câmara Nacional de Modelos de Licitações e Contratos da Consultoria-Geral da União</w:t>
        </w:r>
      </w:p>
      <w:p w:rsidR="009D5D21" w:rsidRPr="007E40DB" w:rsidRDefault="009D5D21" w:rsidP="00E162B5">
        <w:pPr>
          <w:pStyle w:val="Rodap"/>
          <w:rPr>
            <w:rFonts w:ascii="Arial" w:hAnsi="Arial" w:cs="Arial"/>
            <w:sz w:val="14"/>
            <w:szCs w:val="14"/>
          </w:rPr>
        </w:pPr>
        <w:r w:rsidRPr="007E40DB">
          <w:rPr>
            <w:rFonts w:ascii="Arial" w:hAnsi="Arial" w:cs="Arial"/>
            <w:sz w:val="14"/>
            <w:szCs w:val="14"/>
          </w:rPr>
          <w:t xml:space="preserve">Atualização: </w:t>
        </w:r>
        <w:r>
          <w:rPr>
            <w:rFonts w:ascii="Arial" w:hAnsi="Arial" w:cs="Arial"/>
            <w:sz w:val="14"/>
            <w:szCs w:val="14"/>
          </w:rPr>
          <w:t>maio</w:t>
        </w:r>
        <w:r w:rsidRPr="007E40DB">
          <w:rPr>
            <w:rFonts w:ascii="Arial" w:hAnsi="Arial" w:cs="Arial"/>
            <w:sz w:val="14"/>
            <w:szCs w:val="14"/>
          </w:rPr>
          <w:t>/202</w:t>
        </w:r>
        <w:r>
          <w:rPr>
            <w:rFonts w:ascii="Arial" w:hAnsi="Arial" w:cs="Arial"/>
            <w:sz w:val="14"/>
            <w:szCs w:val="14"/>
          </w:rPr>
          <w:t>3</w:t>
        </w:r>
      </w:p>
      <w:p w:rsidR="009D5D21" w:rsidRPr="007E40DB" w:rsidRDefault="009D5D21" w:rsidP="00E162B5">
        <w:pPr>
          <w:pStyle w:val="Rodap"/>
          <w:rPr>
            <w:rFonts w:ascii="Arial" w:hAnsi="Arial" w:cs="Arial"/>
            <w:color w:val="0F243E" w:themeColor="text2" w:themeShade="80"/>
            <w:sz w:val="14"/>
            <w:szCs w:val="14"/>
          </w:rPr>
        </w:pPr>
        <w:r w:rsidRPr="007E40DB">
          <w:rPr>
            <w:rFonts w:ascii="Arial" w:hAnsi="Arial" w:cs="Arial"/>
            <w:sz w:val="14"/>
            <w:szCs w:val="14"/>
          </w:rPr>
          <w:t>Termo de Referência contratação de Serviços – Licitação - Modelo para Pregão Eletrônico</w:t>
        </w:r>
        <w:r w:rsidRPr="007E40DB">
          <w:rPr>
            <w:rFonts w:ascii="Arial" w:hAnsi="Arial" w:cs="Arial"/>
            <w:sz w:val="14"/>
            <w:szCs w:val="14"/>
          </w:rPr>
          <w:tab/>
        </w:r>
        <w:r w:rsidRPr="007E40DB">
          <w:rPr>
            <w:rFonts w:ascii="Arial" w:hAnsi="Arial" w:cs="Arial"/>
            <w:sz w:val="14"/>
            <w:szCs w:val="14"/>
          </w:rPr>
          <w:tab/>
        </w:r>
      </w:p>
      <w:p w:rsidR="009D5D21" w:rsidRPr="007E40DB" w:rsidRDefault="009D5D21" w:rsidP="00E96341">
        <w:pPr>
          <w:pStyle w:val="Rodap"/>
          <w:rPr>
            <w:rFonts w:ascii="Arial" w:hAnsi="Arial" w:cs="Arial"/>
            <w:sz w:val="14"/>
            <w:szCs w:val="14"/>
          </w:rPr>
        </w:pPr>
        <w:r w:rsidRPr="007E40DB">
          <w:rPr>
            <w:rFonts w:ascii="Arial" w:hAnsi="Arial" w:cs="Arial"/>
            <w:sz w:val="14"/>
            <w:szCs w:val="14"/>
          </w:rPr>
          <w:t>Aprovado pela Secretaria de Gestão.</w:t>
        </w:r>
      </w:p>
      <w:p w:rsidR="009D5D21" w:rsidRPr="007E40DB" w:rsidRDefault="009D5D21" w:rsidP="00EF4A41">
        <w:pPr>
          <w:pStyle w:val="Rodap"/>
          <w:rPr>
            <w:rFonts w:ascii="Arial" w:hAnsi="Arial" w:cs="Arial"/>
            <w:sz w:val="12"/>
            <w:szCs w:val="12"/>
          </w:rPr>
        </w:pPr>
        <w:r w:rsidRPr="007E40DB">
          <w:rPr>
            <w:rFonts w:ascii="Arial" w:hAnsi="Arial" w:cs="Arial"/>
            <w:sz w:val="14"/>
            <w:szCs w:val="14"/>
          </w:rPr>
          <w:t>Identidade visual pela Secretaria de Gestão (versão dezembro/2022)</w:t>
        </w:r>
      </w:p>
    </w:sdtContent>
  </w:sdt>
  <w:p w:rsidR="009D5D21" w:rsidRPr="00842420" w:rsidRDefault="009D5D21" w:rsidP="00225EC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2454" w:rsidRDefault="00D82454">
      <w:r>
        <w:separator/>
      </w:r>
    </w:p>
  </w:footnote>
  <w:footnote w:type="continuationSeparator" w:id="0">
    <w:p w:rsidR="00D82454" w:rsidRDefault="00D82454">
      <w:r>
        <w:continuationSeparator/>
      </w:r>
    </w:p>
  </w:footnote>
  <w:footnote w:type="continuationNotice" w:id="1">
    <w:p w:rsidR="00D82454" w:rsidRDefault="00D8245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D21" w:rsidRPr="00EF6B9A" w:rsidRDefault="009D5D21" w:rsidP="00424CE5">
    <w:pPr>
      <w:pStyle w:val="Cabealho"/>
      <w:jc w:val="center"/>
      <w:rPr>
        <w:rFonts w:ascii="Rawline" w:hAnsi="Rawline"/>
        <w:sz w:val="20"/>
        <w:szCs w:val="20"/>
      </w:rPr>
    </w:pPr>
    <w:r w:rsidRPr="00EF6B9A">
      <w:rPr>
        <w:rFonts w:ascii="Rawline" w:hAnsi="Rawline"/>
        <w:sz w:val="20"/>
        <w:szCs w:val="20"/>
      </w:rPr>
      <w:t xml:space="preserve">TERMO DE REFERÊNCIA </w:t>
    </w:r>
  </w:p>
  <w:p w:rsidR="009D5D21" w:rsidRDefault="009D5D21" w:rsidP="003C6DB1">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F990135"/>
    <w:multiLevelType w:val="multilevel"/>
    <w:tmpl w:val="B86EFF5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AD2B25C"/>
    <w:multiLevelType w:val="multilevel"/>
    <w:tmpl w:val="8D52FFCE"/>
    <w:lvl w:ilvl="0">
      <w:start w:val="1"/>
      <w:numFmt w:val="decimal"/>
      <w:lvlText w:val="%1."/>
      <w:lvlJc w:val="left"/>
      <w:pPr>
        <w:ind w:left="720" w:hanging="360"/>
      </w:pPr>
    </w:lvl>
    <w:lvl w:ilvl="1">
      <w:start w:val="1"/>
      <w:numFmt w:val="lowerLetter"/>
      <w:lvlText w:val="%2."/>
      <w:lvlJc w:val="left"/>
      <w:pPr>
        <w:ind w:left="1440" w:hanging="360"/>
      </w:pPr>
    </w:lvl>
    <w:lvl w:ilvl="2">
      <w:start w:val="7"/>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D5C100D"/>
    <w:multiLevelType w:val="multilevel"/>
    <w:tmpl w:val="B4105A56"/>
    <w:lvl w:ilvl="0">
      <w:start w:val="1"/>
      <w:numFmt w:val="decimal"/>
      <w:pStyle w:val="Nivel01"/>
      <w:lvlText w:val="%1."/>
      <w:lvlJc w:val="left"/>
      <w:pPr>
        <w:ind w:left="360" w:hanging="360"/>
      </w:pPr>
      <w:rPr>
        <w:b/>
      </w:rPr>
    </w:lvl>
    <w:lvl w:ilvl="1">
      <w:start w:val="1"/>
      <w:numFmt w:val="decimal"/>
      <w:pStyle w:val="Nivel2"/>
      <w:lvlText w:val="%1.%2."/>
      <w:lvlJc w:val="left"/>
      <w:pPr>
        <w:ind w:left="1283" w:hanging="432"/>
      </w:pPr>
      <w:rPr>
        <w:b w:val="0"/>
        <w:i w:val="0"/>
        <w:strike w:val="0"/>
        <w:color w:val="auto"/>
        <w:sz w:val="24"/>
        <w:szCs w:val="24"/>
        <w:u w:val="none"/>
      </w:rPr>
    </w:lvl>
    <w:lvl w:ilvl="2">
      <w:start w:val="1"/>
      <w:numFmt w:val="decimal"/>
      <w:pStyle w:val="Nivel3"/>
      <w:lvlText w:val="%1.%2.%3."/>
      <w:lvlJc w:val="left"/>
      <w:pPr>
        <w:ind w:left="1355" w:hanging="504"/>
      </w:pPr>
      <w:rPr>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1EBB0B0"/>
    <w:multiLevelType w:val="multilevel"/>
    <w:tmpl w:val="19485398"/>
    <w:lvl w:ilvl="0">
      <w:start w:val="1"/>
      <w:numFmt w:val="decimal"/>
      <w:lvlText w:val="%1."/>
      <w:lvlJc w:val="left"/>
      <w:pPr>
        <w:ind w:left="720" w:hanging="360"/>
      </w:pPr>
    </w:lvl>
    <w:lvl w:ilvl="1">
      <w:start w:val="1"/>
      <w:numFmt w:val="lowerLetter"/>
      <w:lvlText w:val="%2."/>
      <w:lvlJc w:val="left"/>
      <w:pPr>
        <w:ind w:left="1440" w:hanging="360"/>
      </w:pPr>
    </w:lvl>
    <w:lvl w:ilvl="2">
      <w:start w:val="5"/>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691757A"/>
    <w:multiLevelType w:val="hybridMultilevel"/>
    <w:tmpl w:val="1270C3B8"/>
    <w:lvl w:ilvl="0" w:tplc="69E4F120">
      <w:start w:val="1"/>
      <w:numFmt w:val="upperRoman"/>
      <w:lvlText w:val="%1)"/>
      <w:lvlJc w:val="left"/>
      <w:pPr>
        <w:ind w:left="3555" w:hanging="72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0416000F" w:tentative="1">
      <w:start w:val="1"/>
      <w:numFmt w:val="decimal"/>
      <w:lvlText w:val="%4."/>
      <w:lvlJc w:val="left"/>
      <w:pPr>
        <w:ind w:left="5355" w:hanging="360"/>
      </w:pPr>
    </w:lvl>
    <w:lvl w:ilvl="4" w:tplc="04160019" w:tentative="1">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9">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0">
    <w:nsid w:val="4A14A746"/>
    <w:multiLevelType w:val="multilevel"/>
    <w:tmpl w:val="4C8880B0"/>
    <w:lvl w:ilvl="0">
      <w:start w:val="1"/>
      <w:numFmt w:val="decimal"/>
      <w:lvlText w:val="%1."/>
      <w:lvlJc w:val="left"/>
      <w:pPr>
        <w:ind w:left="720" w:hanging="360"/>
      </w:pPr>
    </w:lvl>
    <w:lvl w:ilvl="1">
      <w:start w:val="1"/>
      <w:numFmt w:val="lowerLetter"/>
      <w:lvlText w:val="%2."/>
      <w:lvlJc w:val="left"/>
      <w:pPr>
        <w:ind w:left="1440" w:hanging="360"/>
      </w:pPr>
    </w:lvl>
    <w:lvl w:ilvl="2">
      <w:start w:val="6"/>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71CE1B71"/>
    <w:multiLevelType w:val="multilevel"/>
    <w:tmpl w:val="B43E3A2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
      <w:lvlJc w:val="left"/>
      <w:pPr>
        <w:ind w:left="1224" w:hanging="504"/>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5">
    <w:nsid w:val="7643ADE4"/>
    <w:multiLevelType w:val="multilevel"/>
    <w:tmpl w:val="D2300B0A"/>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7F7F08FF"/>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num w:numId="1">
    <w:abstractNumId w:val="15"/>
  </w:num>
  <w:num w:numId="2">
    <w:abstractNumId w:val="3"/>
  </w:num>
  <w:num w:numId="3">
    <w:abstractNumId w:val="0"/>
  </w:num>
  <w:num w:numId="4">
    <w:abstractNumId w:val="14"/>
  </w:num>
  <w:num w:numId="5">
    <w:abstractNumId w:val="16"/>
  </w:num>
  <w:num w:numId="6">
    <w:abstractNumId w:val="7"/>
  </w:num>
  <w:num w:numId="7">
    <w:abstractNumId w:val="5"/>
  </w:num>
  <w:num w:numId="8">
    <w:abstractNumId w:val="11"/>
  </w:num>
  <w:num w:numId="9">
    <w:abstractNumId w:val="12"/>
  </w:num>
  <w:num w:numId="10">
    <w:abstractNumId w:val="8"/>
  </w:num>
  <w:num w:numId="11">
    <w:abstractNumId w:val="17"/>
  </w:num>
  <w:num w:numId="12">
    <w:abstractNumId w:val="2"/>
  </w:num>
  <w:num w:numId="13">
    <w:abstractNumId w:val="10"/>
  </w:num>
  <w:num w:numId="14">
    <w:abstractNumId w:val="4"/>
  </w:num>
  <w:num w:numId="15">
    <w:abstractNumId w:val="13"/>
  </w:num>
  <w:num w:numId="16">
    <w:abstractNumId w:val="3"/>
  </w:num>
  <w:num w:numId="17">
    <w:abstractNumId w:val="3"/>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num>
  <w:num w:numId="23">
    <w:abstractNumId w:val="1"/>
  </w:num>
  <w:num w:numId="2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mirrorMargins/>
  <w:activeWritingStyle w:appName="MSWord" w:lang="pt-BR" w:vendorID="64" w:dllVersion="0" w:nlCheck="1" w:checkStyle="0"/>
  <w:activeWritingStyle w:appName="MSWord" w:lang="es-ES_tradnl"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9C6"/>
    <w:rsid w:val="0000236D"/>
    <w:rsid w:val="00003033"/>
    <w:rsid w:val="00003298"/>
    <w:rsid w:val="00003B6A"/>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1C77"/>
    <w:rsid w:val="000122C1"/>
    <w:rsid w:val="000124BA"/>
    <w:rsid w:val="0001289D"/>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617"/>
    <w:rsid w:val="00016EDE"/>
    <w:rsid w:val="00017D3B"/>
    <w:rsid w:val="00020C33"/>
    <w:rsid w:val="0002118D"/>
    <w:rsid w:val="000212C9"/>
    <w:rsid w:val="0002260C"/>
    <w:rsid w:val="0002289A"/>
    <w:rsid w:val="000229B1"/>
    <w:rsid w:val="00022BA7"/>
    <w:rsid w:val="0002306D"/>
    <w:rsid w:val="00023CDD"/>
    <w:rsid w:val="000242C8"/>
    <w:rsid w:val="0002548B"/>
    <w:rsid w:val="00025B38"/>
    <w:rsid w:val="00025E06"/>
    <w:rsid w:val="00026A9C"/>
    <w:rsid w:val="00027155"/>
    <w:rsid w:val="000277DE"/>
    <w:rsid w:val="00027855"/>
    <w:rsid w:val="00027933"/>
    <w:rsid w:val="00027A5D"/>
    <w:rsid w:val="000304B9"/>
    <w:rsid w:val="00030B2A"/>
    <w:rsid w:val="00031533"/>
    <w:rsid w:val="000318BA"/>
    <w:rsid w:val="00031DBE"/>
    <w:rsid w:val="00031E06"/>
    <w:rsid w:val="000321F5"/>
    <w:rsid w:val="000322A8"/>
    <w:rsid w:val="00032EA8"/>
    <w:rsid w:val="000335F5"/>
    <w:rsid w:val="00033DA9"/>
    <w:rsid w:val="00033E86"/>
    <w:rsid w:val="000340B8"/>
    <w:rsid w:val="00034850"/>
    <w:rsid w:val="00034A29"/>
    <w:rsid w:val="00034FD6"/>
    <w:rsid w:val="000350C0"/>
    <w:rsid w:val="00035D80"/>
    <w:rsid w:val="00036536"/>
    <w:rsid w:val="00036982"/>
    <w:rsid w:val="00036D9C"/>
    <w:rsid w:val="00036DF4"/>
    <w:rsid w:val="000373BF"/>
    <w:rsid w:val="0003743B"/>
    <w:rsid w:val="00037B74"/>
    <w:rsid w:val="00037C97"/>
    <w:rsid w:val="00037CFD"/>
    <w:rsid w:val="00040217"/>
    <w:rsid w:val="0004076C"/>
    <w:rsid w:val="000408A0"/>
    <w:rsid w:val="00040957"/>
    <w:rsid w:val="00040CE3"/>
    <w:rsid w:val="00040D0F"/>
    <w:rsid w:val="00041176"/>
    <w:rsid w:val="00041517"/>
    <w:rsid w:val="0004167F"/>
    <w:rsid w:val="00041B5D"/>
    <w:rsid w:val="0004226B"/>
    <w:rsid w:val="00042328"/>
    <w:rsid w:val="00042708"/>
    <w:rsid w:val="00042714"/>
    <w:rsid w:val="00042DB9"/>
    <w:rsid w:val="000438B3"/>
    <w:rsid w:val="00044685"/>
    <w:rsid w:val="0004478F"/>
    <w:rsid w:val="00044C8C"/>
    <w:rsid w:val="00044CF4"/>
    <w:rsid w:val="000452C7"/>
    <w:rsid w:val="0004586D"/>
    <w:rsid w:val="0004587A"/>
    <w:rsid w:val="00045EE0"/>
    <w:rsid w:val="00047734"/>
    <w:rsid w:val="00047ADC"/>
    <w:rsid w:val="00047D73"/>
    <w:rsid w:val="00050015"/>
    <w:rsid w:val="000501A4"/>
    <w:rsid w:val="000502FB"/>
    <w:rsid w:val="00050712"/>
    <w:rsid w:val="00050CA9"/>
    <w:rsid w:val="00050EA0"/>
    <w:rsid w:val="00051312"/>
    <w:rsid w:val="00051762"/>
    <w:rsid w:val="00051782"/>
    <w:rsid w:val="000518EF"/>
    <w:rsid w:val="00051E1B"/>
    <w:rsid w:val="00051F02"/>
    <w:rsid w:val="00052048"/>
    <w:rsid w:val="000526DD"/>
    <w:rsid w:val="00052BF6"/>
    <w:rsid w:val="00052F23"/>
    <w:rsid w:val="00053303"/>
    <w:rsid w:val="00053E65"/>
    <w:rsid w:val="00055034"/>
    <w:rsid w:val="00055889"/>
    <w:rsid w:val="00055C19"/>
    <w:rsid w:val="00055F99"/>
    <w:rsid w:val="00056433"/>
    <w:rsid w:val="000564D1"/>
    <w:rsid w:val="00060256"/>
    <w:rsid w:val="00060414"/>
    <w:rsid w:val="00060A78"/>
    <w:rsid w:val="00060B91"/>
    <w:rsid w:val="00060E14"/>
    <w:rsid w:val="00060E15"/>
    <w:rsid w:val="00060E1B"/>
    <w:rsid w:val="00061553"/>
    <w:rsid w:val="00061DA5"/>
    <w:rsid w:val="0006239C"/>
    <w:rsid w:val="00062853"/>
    <w:rsid w:val="00062E0E"/>
    <w:rsid w:val="0006303F"/>
    <w:rsid w:val="000633EF"/>
    <w:rsid w:val="00063660"/>
    <w:rsid w:val="0006419C"/>
    <w:rsid w:val="000643F4"/>
    <w:rsid w:val="00064413"/>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455C"/>
    <w:rsid w:val="000748E5"/>
    <w:rsid w:val="0007495A"/>
    <w:rsid w:val="0007625C"/>
    <w:rsid w:val="00076CBC"/>
    <w:rsid w:val="0007709E"/>
    <w:rsid w:val="00077127"/>
    <w:rsid w:val="000771B9"/>
    <w:rsid w:val="000779C7"/>
    <w:rsid w:val="00077F21"/>
    <w:rsid w:val="00080710"/>
    <w:rsid w:val="00080B53"/>
    <w:rsid w:val="00080DD9"/>
    <w:rsid w:val="00081098"/>
    <w:rsid w:val="00081282"/>
    <w:rsid w:val="00081A0F"/>
    <w:rsid w:val="0008205E"/>
    <w:rsid w:val="00082162"/>
    <w:rsid w:val="000823C4"/>
    <w:rsid w:val="000826B8"/>
    <w:rsid w:val="0008276E"/>
    <w:rsid w:val="00082AFB"/>
    <w:rsid w:val="00082DC7"/>
    <w:rsid w:val="000831C8"/>
    <w:rsid w:val="000838F5"/>
    <w:rsid w:val="00083BD5"/>
    <w:rsid w:val="00084490"/>
    <w:rsid w:val="00084518"/>
    <w:rsid w:val="000850DC"/>
    <w:rsid w:val="000868AE"/>
    <w:rsid w:val="00086D55"/>
    <w:rsid w:val="000872C8"/>
    <w:rsid w:val="000879FB"/>
    <w:rsid w:val="00087EF2"/>
    <w:rsid w:val="000902AA"/>
    <w:rsid w:val="00090425"/>
    <w:rsid w:val="00090534"/>
    <w:rsid w:val="00090BA7"/>
    <w:rsid w:val="00090D08"/>
    <w:rsid w:val="00090F5D"/>
    <w:rsid w:val="00091589"/>
    <w:rsid w:val="00091828"/>
    <w:rsid w:val="00091897"/>
    <w:rsid w:val="000921E1"/>
    <w:rsid w:val="000923CA"/>
    <w:rsid w:val="00092759"/>
    <w:rsid w:val="00092CA5"/>
    <w:rsid w:val="000935AA"/>
    <w:rsid w:val="00093B86"/>
    <w:rsid w:val="00094191"/>
    <w:rsid w:val="00094321"/>
    <w:rsid w:val="00094790"/>
    <w:rsid w:val="00094A8E"/>
    <w:rsid w:val="00094D55"/>
    <w:rsid w:val="00095257"/>
    <w:rsid w:val="000967EB"/>
    <w:rsid w:val="00096B41"/>
    <w:rsid w:val="000978DD"/>
    <w:rsid w:val="000A0129"/>
    <w:rsid w:val="000A0585"/>
    <w:rsid w:val="000A05E3"/>
    <w:rsid w:val="000A0BAC"/>
    <w:rsid w:val="000A102A"/>
    <w:rsid w:val="000A179E"/>
    <w:rsid w:val="000A1A7B"/>
    <w:rsid w:val="000A1B88"/>
    <w:rsid w:val="000A1BEE"/>
    <w:rsid w:val="000A1EAC"/>
    <w:rsid w:val="000A23DA"/>
    <w:rsid w:val="000A3D93"/>
    <w:rsid w:val="000A4173"/>
    <w:rsid w:val="000A494B"/>
    <w:rsid w:val="000A498A"/>
    <w:rsid w:val="000A50B2"/>
    <w:rsid w:val="000A5AF5"/>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618"/>
    <w:rsid w:val="000B283A"/>
    <w:rsid w:val="000B3B09"/>
    <w:rsid w:val="000B4889"/>
    <w:rsid w:val="000B49DC"/>
    <w:rsid w:val="000B56AB"/>
    <w:rsid w:val="000B663C"/>
    <w:rsid w:val="000B6B1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010"/>
    <w:rsid w:val="000C7B49"/>
    <w:rsid w:val="000C7FA6"/>
    <w:rsid w:val="000C7FFC"/>
    <w:rsid w:val="000D017E"/>
    <w:rsid w:val="000D239E"/>
    <w:rsid w:val="000D294B"/>
    <w:rsid w:val="000D2A6B"/>
    <w:rsid w:val="000D2AC3"/>
    <w:rsid w:val="000D3590"/>
    <w:rsid w:val="000D4159"/>
    <w:rsid w:val="000D4D3E"/>
    <w:rsid w:val="000D5774"/>
    <w:rsid w:val="000D5CAD"/>
    <w:rsid w:val="000D5EBE"/>
    <w:rsid w:val="000D6597"/>
    <w:rsid w:val="000D76B8"/>
    <w:rsid w:val="000E0276"/>
    <w:rsid w:val="000E071F"/>
    <w:rsid w:val="000E0923"/>
    <w:rsid w:val="000E15DC"/>
    <w:rsid w:val="000E20A6"/>
    <w:rsid w:val="000E238A"/>
    <w:rsid w:val="000E31D5"/>
    <w:rsid w:val="000E320E"/>
    <w:rsid w:val="000E325E"/>
    <w:rsid w:val="000E3CC6"/>
    <w:rsid w:val="000E3D71"/>
    <w:rsid w:val="000E42DE"/>
    <w:rsid w:val="000E4C1B"/>
    <w:rsid w:val="000E4F8C"/>
    <w:rsid w:val="000E5C58"/>
    <w:rsid w:val="000E5ED5"/>
    <w:rsid w:val="000E610F"/>
    <w:rsid w:val="000E611D"/>
    <w:rsid w:val="000E6B74"/>
    <w:rsid w:val="000E739A"/>
    <w:rsid w:val="000E7EB8"/>
    <w:rsid w:val="000E7F73"/>
    <w:rsid w:val="000F03F6"/>
    <w:rsid w:val="000F0A2E"/>
    <w:rsid w:val="000F104D"/>
    <w:rsid w:val="000F113C"/>
    <w:rsid w:val="000F1290"/>
    <w:rsid w:val="000F1C1C"/>
    <w:rsid w:val="000F1CCF"/>
    <w:rsid w:val="000F2B66"/>
    <w:rsid w:val="000F2D6D"/>
    <w:rsid w:val="000F3C28"/>
    <w:rsid w:val="000F4088"/>
    <w:rsid w:val="000F4B7B"/>
    <w:rsid w:val="000F4F96"/>
    <w:rsid w:val="000F5A07"/>
    <w:rsid w:val="000F68B7"/>
    <w:rsid w:val="001003FA"/>
    <w:rsid w:val="0010044D"/>
    <w:rsid w:val="0010051D"/>
    <w:rsid w:val="00100606"/>
    <w:rsid w:val="00100990"/>
    <w:rsid w:val="0010099D"/>
    <w:rsid w:val="00100BD1"/>
    <w:rsid w:val="00100D91"/>
    <w:rsid w:val="001011D5"/>
    <w:rsid w:val="00101369"/>
    <w:rsid w:val="00102718"/>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468"/>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17AC2"/>
    <w:rsid w:val="001208D4"/>
    <w:rsid w:val="00120DAD"/>
    <w:rsid w:val="0012102E"/>
    <w:rsid w:val="001219B0"/>
    <w:rsid w:val="00121BF7"/>
    <w:rsid w:val="00121E12"/>
    <w:rsid w:val="001225D3"/>
    <w:rsid w:val="00122C50"/>
    <w:rsid w:val="00122CF4"/>
    <w:rsid w:val="00123693"/>
    <w:rsid w:val="001243BC"/>
    <w:rsid w:val="00124736"/>
    <w:rsid w:val="00124990"/>
    <w:rsid w:val="00124A63"/>
    <w:rsid w:val="00124F89"/>
    <w:rsid w:val="00124FB7"/>
    <w:rsid w:val="0012561C"/>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F2"/>
    <w:rsid w:val="00132214"/>
    <w:rsid w:val="00132231"/>
    <w:rsid w:val="00132A28"/>
    <w:rsid w:val="00133148"/>
    <w:rsid w:val="00133A1F"/>
    <w:rsid w:val="0013405D"/>
    <w:rsid w:val="001342C0"/>
    <w:rsid w:val="00134694"/>
    <w:rsid w:val="001346FB"/>
    <w:rsid w:val="001349B8"/>
    <w:rsid w:val="00134FE4"/>
    <w:rsid w:val="0013520A"/>
    <w:rsid w:val="001352C3"/>
    <w:rsid w:val="00135710"/>
    <w:rsid w:val="001357D7"/>
    <w:rsid w:val="00135CCD"/>
    <w:rsid w:val="00136255"/>
    <w:rsid w:val="00136D43"/>
    <w:rsid w:val="0013709F"/>
    <w:rsid w:val="00137BE7"/>
    <w:rsid w:val="00137C46"/>
    <w:rsid w:val="00137F60"/>
    <w:rsid w:val="00140037"/>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2D4F"/>
    <w:rsid w:val="00153268"/>
    <w:rsid w:val="0015330F"/>
    <w:rsid w:val="0015394F"/>
    <w:rsid w:val="00153ABA"/>
    <w:rsid w:val="00153E25"/>
    <w:rsid w:val="00154505"/>
    <w:rsid w:val="001547A5"/>
    <w:rsid w:val="00154B86"/>
    <w:rsid w:val="00154BF4"/>
    <w:rsid w:val="00155CC9"/>
    <w:rsid w:val="00155D25"/>
    <w:rsid w:val="001562A8"/>
    <w:rsid w:val="00156349"/>
    <w:rsid w:val="0015684D"/>
    <w:rsid w:val="00156C74"/>
    <w:rsid w:val="00156E90"/>
    <w:rsid w:val="00157474"/>
    <w:rsid w:val="00157D8E"/>
    <w:rsid w:val="00160549"/>
    <w:rsid w:val="00160602"/>
    <w:rsid w:val="001608E4"/>
    <w:rsid w:val="00160BBD"/>
    <w:rsid w:val="00160D9F"/>
    <w:rsid w:val="00160DA4"/>
    <w:rsid w:val="00161423"/>
    <w:rsid w:val="00162645"/>
    <w:rsid w:val="00163925"/>
    <w:rsid w:val="0016418C"/>
    <w:rsid w:val="00164870"/>
    <w:rsid w:val="001648FB"/>
    <w:rsid w:val="00164CC3"/>
    <w:rsid w:val="00164D3A"/>
    <w:rsid w:val="00164EBC"/>
    <w:rsid w:val="0016553F"/>
    <w:rsid w:val="00165573"/>
    <w:rsid w:val="00165577"/>
    <w:rsid w:val="0016584A"/>
    <w:rsid w:val="00165EE3"/>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328"/>
    <w:rsid w:val="00180641"/>
    <w:rsid w:val="001809D1"/>
    <w:rsid w:val="00180B4C"/>
    <w:rsid w:val="0018179A"/>
    <w:rsid w:val="001817D2"/>
    <w:rsid w:val="00181E1F"/>
    <w:rsid w:val="00181F1C"/>
    <w:rsid w:val="0018218A"/>
    <w:rsid w:val="00182912"/>
    <w:rsid w:val="00184086"/>
    <w:rsid w:val="001842A6"/>
    <w:rsid w:val="00184618"/>
    <w:rsid w:val="00184919"/>
    <w:rsid w:val="00184E7C"/>
    <w:rsid w:val="00185E30"/>
    <w:rsid w:val="00185F3B"/>
    <w:rsid w:val="0018613B"/>
    <w:rsid w:val="001874F4"/>
    <w:rsid w:val="00187867"/>
    <w:rsid w:val="001904A8"/>
    <w:rsid w:val="00190E8F"/>
    <w:rsid w:val="00191140"/>
    <w:rsid w:val="001916AA"/>
    <w:rsid w:val="001935E5"/>
    <w:rsid w:val="001937C4"/>
    <w:rsid w:val="00194118"/>
    <w:rsid w:val="00194866"/>
    <w:rsid w:val="00194F7C"/>
    <w:rsid w:val="001959DA"/>
    <w:rsid w:val="00195C45"/>
    <w:rsid w:val="00197070"/>
    <w:rsid w:val="001979BA"/>
    <w:rsid w:val="001A009A"/>
    <w:rsid w:val="001A0186"/>
    <w:rsid w:val="001A0A05"/>
    <w:rsid w:val="001A112C"/>
    <w:rsid w:val="001A1138"/>
    <w:rsid w:val="001A13FA"/>
    <w:rsid w:val="001A1732"/>
    <w:rsid w:val="001A20E8"/>
    <w:rsid w:val="001A2CE9"/>
    <w:rsid w:val="001A3153"/>
    <w:rsid w:val="001A3A05"/>
    <w:rsid w:val="001A3ADF"/>
    <w:rsid w:val="001A3E18"/>
    <w:rsid w:val="001A40A3"/>
    <w:rsid w:val="001A43DE"/>
    <w:rsid w:val="001A459B"/>
    <w:rsid w:val="001A4748"/>
    <w:rsid w:val="001A570F"/>
    <w:rsid w:val="001A603A"/>
    <w:rsid w:val="001A6F4B"/>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5A50"/>
    <w:rsid w:val="001B6423"/>
    <w:rsid w:val="001B7184"/>
    <w:rsid w:val="001B7FE6"/>
    <w:rsid w:val="001C11C5"/>
    <w:rsid w:val="001C2C97"/>
    <w:rsid w:val="001C2E71"/>
    <w:rsid w:val="001C2FA4"/>
    <w:rsid w:val="001C352B"/>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967"/>
    <w:rsid w:val="001D2C58"/>
    <w:rsid w:val="001D3305"/>
    <w:rsid w:val="001D3368"/>
    <w:rsid w:val="001D3524"/>
    <w:rsid w:val="001D3951"/>
    <w:rsid w:val="001D3BA3"/>
    <w:rsid w:val="001D3ED8"/>
    <w:rsid w:val="001D4665"/>
    <w:rsid w:val="001D4741"/>
    <w:rsid w:val="001D4EF3"/>
    <w:rsid w:val="001D557C"/>
    <w:rsid w:val="001D6554"/>
    <w:rsid w:val="001D6EE5"/>
    <w:rsid w:val="001D7407"/>
    <w:rsid w:val="001D7B52"/>
    <w:rsid w:val="001E053E"/>
    <w:rsid w:val="001E0724"/>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2F6"/>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585"/>
    <w:rsid w:val="00203BD2"/>
    <w:rsid w:val="00205034"/>
    <w:rsid w:val="00205197"/>
    <w:rsid w:val="0020593D"/>
    <w:rsid w:val="002059A3"/>
    <w:rsid w:val="002059AC"/>
    <w:rsid w:val="00205B37"/>
    <w:rsid w:val="00205D29"/>
    <w:rsid w:val="00205F6E"/>
    <w:rsid w:val="00206083"/>
    <w:rsid w:val="00206118"/>
    <w:rsid w:val="00206480"/>
    <w:rsid w:val="0020735B"/>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A26"/>
    <w:rsid w:val="00216492"/>
    <w:rsid w:val="002165CA"/>
    <w:rsid w:val="0021698A"/>
    <w:rsid w:val="00216AA5"/>
    <w:rsid w:val="00220307"/>
    <w:rsid w:val="00220365"/>
    <w:rsid w:val="00220D79"/>
    <w:rsid w:val="00220FFE"/>
    <w:rsid w:val="00221BA5"/>
    <w:rsid w:val="002226F5"/>
    <w:rsid w:val="00222980"/>
    <w:rsid w:val="0022333F"/>
    <w:rsid w:val="00223621"/>
    <w:rsid w:val="00223D02"/>
    <w:rsid w:val="002241A2"/>
    <w:rsid w:val="002242DE"/>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5B03"/>
    <w:rsid w:val="00236150"/>
    <w:rsid w:val="00236166"/>
    <w:rsid w:val="00236A67"/>
    <w:rsid w:val="00236EF6"/>
    <w:rsid w:val="00240B17"/>
    <w:rsid w:val="00240E5B"/>
    <w:rsid w:val="00241680"/>
    <w:rsid w:val="00241D50"/>
    <w:rsid w:val="00241D78"/>
    <w:rsid w:val="002430F2"/>
    <w:rsid w:val="0024516A"/>
    <w:rsid w:val="00245337"/>
    <w:rsid w:val="002457A5"/>
    <w:rsid w:val="00245C2C"/>
    <w:rsid w:val="002463C0"/>
    <w:rsid w:val="002463E2"/>
    <w:rsid w:val="002463FA"/>
    <w:rsid w:val="00246DAE"/>
    <w:rsid w:val="00247998"/>
    <w:rsid w:val="00247A28"/>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0DE"/>
    <w:rsid w:val="00257354"/>
    <w:rsid w:val="002573FE"/>
    <w:rsid w:val="002574DA"/>
    <w:rsid w:val="00257699"/>
    <w:rsid w:val="00257DB8"/>
    <w:rsid w:val="00257F99"/>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68C6"/>
    <w:rsid w:val="00267125"/>
    <w:rsid w:val="00267178"/>
    <w:rsid w:val="0026767C"/>
    <w:rsid w:val="00267993"/>
    <w:rsid w:val="00267B22"/>
    <w:rsid w:val="0027097C"/>
    <w:rsid w:val="002711B5"/>
    <w:rsid w:val="00271CB6"/>
    <w:rsid w:val="00271E5A"/>
    <w:rsid w:val="002722EA"/>
    <w:rsid w:val="0027248A"/>
    <w:rsid w:val="00272763"/>
    <w:rsid w:val="00272E2D"/>
    <w:rsid w:val="0027301A"/>
    <w:rsid w:val="002735FF"/>
    <w:rsid w:val="00273748"/>
    <w:rsid w:val="00273809"/>
    <w:rsid w:val="0027381F"/>
    <w:rsid w:val="002743CC"/>
    <w:rsid w:val="002744AA"/>
    <w:rsid w:val="00274FAF"/>
    <w:rsid w:val="00276ECC"/>
    <w:rsid w:val="00277421"/>
    <w:rsid w:val="00277FA1"/>
    <w:rsid w:val="00280846"/>
    <w:rsid w:val="00281E5E"/>
    <w:rsid w:val="002821A0"/>
    <w:rsid w:val="00282AC5"/>
    <w:rsid w:val="00282DB1"/>
    <w:rsid w:val="00283BFE"/>
    <w:rsid w:val="00283D51"/>
    <w:rsid w:val="002840F4"/>
    <w:rsid w:val="0028552D"/>
    <w:rsid w:val="00285733"/>
    <w:rsid w:val="00285935"/>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1CA"/>
    <w:rsid w:val="0029332D"/>
    <w:rsid w:val="0029345B"/>
    <w:rsid w:val="00293786"/>
    <w:rsid w:val="002937D4"/>
    <w:rsid w:val="00293AE8"/>
    <w:rsid w:val="00293D30"/>
    <w:rsid w:val="00293FFC"/>
    <w:rsid w:val="00294348"/>
    <w:rsid w:val="00294C1A"/>
    <w:rsid w:val="00294CE2"/>
    <w:rsid w:val="00294F3F"/>
    <w:rsid w:val="002950EF"/>
    <w:rsid w:val="00295EB3"/>
    <w:rsid w:val="002961D6"/>
    <w:rsid w:val="00296F0D"/>
    <w:rsid w:val="002973C9"/>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1B28"/>
    <w:rsid w:val="002C206D"/>
    <w:rsid w:val="002C2C44"/>
    <w:rsid w:val="002C42F6"/>
    <w:rsid w:val="002C4E86"/>
    <w:rsid w:val="002C4F64"/>
    <w:rsid w:val="002C5308"/>
    <w:rsid w:val="002C54C1"/>
    <w:rsid w:val="002C5E97"/>
    <w:rsid w:val="002C6278"/>
    <w:rsid w:val="002C661C"/>
    <w:rsid w:val="002C6793"/>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2"/>
    <w:rsid w:val="002E1EE8"/>
    <w:rsid w:val="002E2016"/>
    <w:rsid w:val="002E2074"/>
    <w:rsid w:val="002E276E"/>
    <w:rsid w:val="002E2AF2"/>
    <w:rsid w:val="002E2B74"/>
    <w:rsid w:val="002E2FFE"/>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A81"/>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7A9"/>
    <w:rsid w:val="00304AEA"/>
    <w:rsid w:val="00304B56"/>
    <w:rsid w:val="003051D8"/>
    <w:rsid w:val="00305F81"/>
    <w:rsid w:val="00307DBE"/>
    <w:rsid w:val="003105D9"/>
    <w:rsid w:val="003109E1"/>
    <w:rsid w:val="00310B4A"/>
    <w:rsid w:val="00311D0A"/>
    <w:rsid w:val="00313147"/>
    <w:rsid w:val="00313399"/>
    <w:rsid w:val="0031358C"/>
    <w:rsid w:val="00313B45"/>
    <w:rsid w:val="00313E32"/>
    <w:rsid w:val="0031409F"/>
    <w:rsid w:val="003141E8"/>
    <w:rsid w:val="00314264"/>
    <w:rsid w:val="00314319"/>
    <w:rsid w:val="00314CA9"/>
    <w:rsid w:val="003156BC"/>
    <w:rsid w:val="00315A92"/>
    <w:rsid w:val="00315CA8"/>
    <w:rsid w:val="00316D00"/>
    <w:rsid w:val="0031715D"/>
    <w:rsid w:val="00320345"/>
    <w:rsid w:val="00320A68"/>
    <w:rsid w:val="0032192E"/>
    <w:rsid w:val="00321A1D"/>
    <w:rsid w:val="00321BD5"/>
    <w:rsid w:val="00322A3E"/>
    <w:rsid w:val="003238C3"/>
    <w:rsid w:val="0032398B"/>
    <w:rsid w:val="00323E6D"/>
    <w:rsid w:val="00324781"/>
    <w:rsid w:val="00324BCD"/>
    <w:rsid w:val="00324F30"/>
    <w:rsid w:val="00325023"/>
    <w:rsid w:val="0032533F"/>
    <w:rsid w:val="00325FD8"/>
    <w:rsid w:val="00326348"/>
    <w:rsid w:val="003265B9"/>
    <w:rsid w:val="003265FC"/>
    <w:rsid w:val="00326C2A"/>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3C0"/>
    <w:rsid w:val="0034062D"/>
    <w:rsid w:val="00340692"/>
    <w:rsid w:val="00340EE0"/>
    <w:rsid w:val="00340FFA"/>
    <w:rsid w:val="003412B1"/>
    <w:rsid w:val="003415B6"/>
    <w:rsid w:val="0034171A"/>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DF1"/>
    <w:rsid w:val="00344F82"/>
    <w:rsid w:val="00345AA4"/>
    <w:rsid w:val="003466A3"/>
    <w:rsid w:val="00346C68"/>
    <w:rsid w:val="0034712C"/>
    <w:rsid w:val="0034750F"/>
    <w:rsid w:val="00347598"/>
    <w:rsid w:val="0034783E"/>
    <w:rsid w:val="00350615"/>
    <w:rsid w:val="00350BED"/>
    <w:rsid w:val="00350E1F"/>
    <w:rsid w:val="00352438"/>
    <w:rsid w:val="00352541"/>
    <w:rsid w:val="00354B78"/>
    <w:rsid w:val="00354BBC"/>
    <w:rsid w:val="00355EDF"/>
    <w:rsid w:val="00356117"/>
    <w:rsid w:val="0035658A"/>
    <w:rsid w:val="00357ADD"/>
    <w:rsid w:val="00357DC7"/>
    <w:rsid w:val="00360444"/>
    <w:rsid w:val="00360501"/>
    <w:rsid w:val="0036051A"/>
    <w:rsid w:val="003605F6"/>
    <w:rsid w:val="00361551"/>
    <w:rsid w:val="0036236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1FA"/>
    <w:rsid w:val="00373F2A"/>
    <w:rsid w:val="00374B6B"/>
    <w:rsid w:val="00374D92"/>
    <w:rsid w:val="003751AD"/>
    <w:rsid w:val="00376236"/>
    <w:rsid w:val="00376A71"/>
    <w:rsid w:val="00377222"/>
    <w:rsid w:val="00377565"/>
    <w:rsid w:val="003778BE"/>
    <w:rsid w:val="003779A2"/>
    <w:rsid w:val="003800AF"/>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3B8"/>
    <w:rsid w:val="00386912"/>
    <w:rsid w:val="00386AAC"/>
    <w:rsid w:val="00386ADE"/>
    <w:rsid w:val="00386C8D"/>
    <w:rsid w:val="00386D22"/>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096"/>
    <w:rsid w:val="003B55DE"/>
    <w:rsid w:val="003B5C47"/>
    <w:rsid w:val="003B5DF2"/>
    <w:rsid w:val="003B67C5"/>
    <w:rsid w:val="003B6D97"/>
    <w:rsid w:val="003B7226"/>
    <w:rsid w:val="003B74E1"/>
    <w:rsid w:val="003B791E"/>
    <w:rsid w:val="003B7CF0"/>
    <w:rsid w:val="003B7EA4"/>
    <w:rsid w:val="003C0448"/>
    <w:rsid w:val="003C0AA6"/>
    <w:rsid w:val="003C1379"/>
    <w:rsid w:val="003C181E"/>
    <w:rsid w:val="003C2524"/>
    <w:rsid w:val="003C2A40"/>
    <w:rsid w:val="003C493E"/>
    <w:rsid w:val="003C4C35"/>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C7829"/>
    <w:rsid w:val="003D0233"/>
    <w:rsid w:val="003D023E"/>
    <w:rsid w:val="003D084B"/>
    <w:rsid w:val="003D1078"/>
    <w:rsid w:val="003D129F"/>
    <w:rsid w:val="003D1688"/>
    <w:rsid w:val="003D17B8"/>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374"/>
    <w:rsid w:val="003E4012"/>
    <w:rsid w:val="003E4181"/>
    <w:rsid w:val="003E4719"/>
    <w:rsid w:val="003E4927"/>
    <w:rsid w:val="003E4D59"/>
    <w:rsid w:val="003E4D76"/>
    <w:rsid w:val="003E5379"/>
    <w:rsid w:val="003E55B1"/>
    <w:rsid w:val="003E5730"/>
    <w:rsid w:val="003E598B"/>
    <w:rsid w:val="003E5BD7"/>
    <w:rsid w:val="003E6D56"/>
    <w:rsid w:val="003E6E03"/>
    <w:rsid w:val="003E74B0"/>
    <w:rsid w:val="003E7DE1"/>
    <w:rsid w:val="003F004A"/>
    <w:rsid w:val="003F048E"/>
    <w:rsid w:val="003F05B2"/>
    <w:rsid w:val="003F092F"/>
    <w:rsid w:val="003F0AE3"/>
    <w:rsid w:val="003F1437"/>
    <w:rsid w:val="003F1738"/>
    <w:rsid w:val="003F185C"/>
    <w:rsid w:val="003F1DD8"/>
    <w:rsid w:val="003F2446"/>
    <w:rsid w:val="003F2479"/>
    <w:rsid w:val="003F2D4E"/>
    <w:rsid w:val="003F305B"/>
    <w:rsid w:val="003F3197"/>
    <w:rsid w:val="003F367F"/>
    <w:rsid w:val="003F36A3"/>
    <w:rsid w:val="003F3A4A"/>
    <w:rsid w:val="003F4F17"/>
    <w:rsid w:val="003F5BF7"/>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08"/>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CE5"/>
    <w:rsid w:val="00424EA3"/>
    <w:rsid w:val="00425359"/>
    <w:rsid w:val="004254D8"/>
    <w:rsid w:val="00425856"/>
    <w:rsid w:val="00426BA6"/>
    <w:rsid w:val="00427410"/>
    <w:rsid w:val="00427990"/>
    <w:rsid w:val="00427A6C"/>
    <w:rsid w:val="004307A2"/>
    <w:rsid w:val="00430FD9"/>
    <w:rsid w:val="00430FDB"/>
    <w:rsid w:val="00431129"/>
    <w:rsid w:val="004313FF"/>
    <w:rsid w:val="00431584"/>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EA4"/>
    <w:rsid w:val="00435EDE"/>
    <w:rsid w:val="004370AA"/>
    <w:rsid w:val="00440D8A"/>
    <w:rsid w:val="00441685"/>
    <w:rsid w:val="00441A6B"/>
    <w:rsid w:val="00441EA1"/>
    <w:rsid w:val="0044294C"/>
    <w:rsid w:val="00443B3B"/>
    <w:rsid w:val="00443D53"/>
    <w:rsid w:val="00443E2F"/>
    <w:rsid w:val="00445418"/>
    <w:rsid w:val="0044564C"/>
    <w:rsid w:val="00445798"/>
    <w:rsid w:val="00445B47"/>
    <w:rsid w:val="00446448"/>
    <w:rsid w:val="00446E40"/>
    <w:rsid w:val="0044725C"/>
    <w:rsid w:val="00447465"/>
    <w:rsid w:val="004479B1"/>
    <w:rsid w:val="004505C1"/>
    <w:rsid w:val="004507B8"/>
    <w:rsid w:val="00450CD0"/>
    <w:rsid w:val="00451065"/>
    <w:rsid w:val="0045133B"/>
    <w:rsid w:val="00452011"/>
    <w:rsid w:val="00452D4A"/>
    <w:rsid w:val="00453647"/>
    <w:rsid w:val="0045384E"/>
    <w:rsid w:val="0045392B"/>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E8A"/>
    <w:rsid w:val="004617D7"/>
    <w:rsid w:val="0046184B"/>
    <w:rsid w:val="00462126"/>
    <w:rsid w:val="0046230A"/>
    <w:rsid w:val="00462707"/>
    <w:rsid w:val="004627FF"/>
    <w:rsid w:val="004629B8"/>
    <w:rsid w:val="00462C95"/>
    <w:rsid w:val="00462E4C"/>
    <w:rsid w:val="004630AC"/>
    <w:rsid w:val="004634B2"/>
    <w:rsid w:val="00463B0A"/>
    <w:rsid w:val="0046486A"/>
    <w:rsid w:val="004649EB"/>
    <w:rsid w:val="00464AAF"/>
    <w:rsid w:val="00464B78"/>
    <w:rsid w:val="00464D4C"/>
    <w:rsid w:val="00464E4C"/>
    <w:rsid w:val="00464E7E"/>
    <w:rsid w:val="00464FEC"/>
    <w:rsid w:val="004653C5"/>
    <w:rsid w:val="00465909"/>
    <w:rsid w:val="00465AED"/>
    <w:rsid w:val="00465B92"/>
    <w:rsid w:val="0046697C"/>
    <w:rsid w:val="00466F3B"/>
    <w:rsid w:val="0046744C"/>
    <w:rsid w:val="00467518"/>
    <w:rsid w:val="0047089C"/>
    <w:rsid w:val="00471425"/>
    <w:rsid w:val="00471443"/>
    <w:rsid w:val="0047195C"/>
    <w:rsid w:val="00472103"/>
    <w:rsid w:val="00472114"/>
    <w:rsid w:val="004728ED"/>
    <w:rsid w:val="004737D0"/>
    <w:rsid w:val="00474F4B"/>
    <w:rsid w:val="004750E0"/>
    <w:rsid w:val="00475ACE"/>
    <w:rsid w:val="00475C7D"/>
    <w:rsid w:val="00476C51"/>
    <w:rsid w:val="00476CBE"/>
    <w:rsid w:val="004771F8"/>
    <w:rsid w:val="004773FC"/>
    <w:rsid w:val="00477623"/>
    <w:rsid w:val="00480328"/>
    <w:rsid w:val="004804EA"/>
    <w:rsid w:val="0048110E"/>
    <w:rsid w:val="004816F3"/>
    <w:rsid w:val="00481AC5"/>
    <w:rsid w:val="00482163"/>
    <w:rsid w:val="00482AA9"/>
    <w:rsid w:val="004830F4"/>
    <w:rsid w:val="004834FC"/>
    <w:rsid w:val="0048396A"/>
    <w:rsid w:val="00483B15"/>
    <w:rsid w:val="00483FB9"/>
    <w:rsid w:val="004845C8"/>
    <w:rsid w:val="004849BE"/>
    <w:rsid w:val="00484CF0"/>
    <w:rsid w:val="004866B0"/>
    <w:rsid w:val="004867FF"/>
    <w:rsid w:val="00486C44"/>
    <w:rsid w:val="004875F1"/>
    <w:rsid w:val="00487AD4"/>
    <w:rsid w:val="00487F0F"/>
    <w:rsid w:val="004903FB"/>
    <w:rsid w:val="004905E4"/>
    <w:rsid w:val="00491176"/>
    <w:rsid w:val="004913E1"/>
    <w:rsid w:val="004919E4"/>
    <w:rsid w:val="00491F90"/>
    <w:rsid w:val="0049237B"/>
    <w:rsid w:val="00492C93"/>
    <w:rsid w:val="00492E29"/>
    <w:rsid w:val="00493D94"/>
    <w:rsid w:val="004946CD"/>
    <w:rsid w:val="00494AE7"/>
    <w:rsid w:val="00494E37"/>
    <w:rsid w:val="00495FC7"/>
    <w:rsid w:val="00496609"/>
    <w:rsid w:val="0049669A"/>
    <w:rsid w:val="00496877"/>
    <w:rsid w:val="00496B3C"/>
    <w:rsid w:val="004974D8"/>
    <w:rsid w:val="004977C7"/>
    <w:rsid w:val="0049796F"/>
    <w:rsid w:val="004A03F8"/>
    <w:rsid w:val="004A13C4"/>
    <w:rsid w:val="004A1BC0"/>
    <w:rsid w:val="004A1F98"/>
    <w:rsid w:val="004A2C86"/>
    <w:rsid w:val="004A32CC"/>
    <w:rsid w:val="004A3794"/>
    <w:rsid w:val="004A4B9C"/>
    <w:rsid w:val="004A4C06"/>
    <w:rsid w:val="004A5319"/>
    <w:rsid w:val="004A57D7"/>
    <w:rsid w:val="004A57DB"/>
    <w:rsid w:val="004A57F5"/>
    <w:rsid w:val="004A5864"/>
    <w:rsid w:val="004A5BD5"/>
    <w:rsid w:val="004A5D92"/>
    <w:rsid w:val="004A68E6"/>
    <w:rsid w:val="004A6AA4"/>
    <w:rsid w:val="004A7264"/>
    <w:rsid w:val="004A781C"/>
    <w:rsid w:val="004A7BBC"/>
    <w:rsid w:val="004A7DEB"/>
    <w:rsid w:val="004B0381"/>
    <w:rsid w:val="004B05B0"/>
    <w:rsid w:val="004B0CAC"/>
    <w:rsid w:val="004B1122"/>
    <w:rsid w:val="004B19B5"/>
    <w:rsid w:val="004B1D7D"/>
    <w:rsid w:val="004B2677"/>
    <w:rsid w:val="004B3088"/>
    <w:rsid w:val="004B32A8"/>
    <w:rsid w:val="004B32F7"/>
    <w:rsid w:val="004B37BA"/>
    <w:rsid w:val="004B3A83"/>
    <w:rsid w:val="004B460A"/>
    <w:rsid w:val="004B4F03"/>
    <w:rsid w:val="004B68C4"/>
    <w:rsid w:val="004B6B1E"/>
    <w:rsid w:val="004B75B0"/>
    <w:rsid w:val="004B7A74"/>
    <w:rsid w:val="004C0212"/>
    <w:rsid w:val="004C05F9"/>
    <w:rsid w:val="004C0B32"/>
    <w:rsid w:val="004C1573"/>
    <w:rsid w:val="004C18FD"/>
    <w:rsid w:val="004C227A"/>
    <w:rsid w:val="004C2751"/>
    <w:rsid w:val="004C2864"/>
    <w:rsid w:val="004C2BFF"/>
    <w:rsid w:val="004C30A7"/>
    <w:rsid w:val="004C34FE"/>
    <w:rsid w:val="004C3A4B"/>
    <w:rsid w:val="004C41A0"/>
    <w:rsid w:val="004C4681"/>
    <w:rsid w:val="004C49F0"/>
    <w:rsid w:val="004C4F8F"/>
    <w:rsid w:val="004C52CE"/>
    <w:rsid w:val="004C52D5"/>
    <w:rsid w:val="004C6779"/>
    <w:rsid w:val="004C77A7"/>
    <w:rsid w:val="004D067A"/>
    <w:rsid w:val="004D0D16"/>
    <w:rsid w:val="004D1305"/>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0E99"/>
    <w:rsid w:val="004E1325"/>
    <w:rsid w:val="004E13D4"/>
    <w:rsid w:val="004E1905"/>
    <w:rsid w:val="004E1E6B"/>
    <w:rsid w:val="004E2308"/>
    <w:rsid w:val="004E23A7"/>
    <w:rsid w:val="004E2404"/>
    <w:rsid w:val="004E2628"/>
    <w:rsid w:val="004E2A2E"/>
    <w:rsid w:val="004E2F37"/>
    <w:rsid w:val="004E3BF3"/>
    <w:rsid w:val="004E4437"/>
    <w:rsid w:val="004E4A16"/>
    <w:rsid w:val="004E52AA"/>
    <w:rsid w:val="004E54DA"/>
    <w:rsid w:val="004E5811"/>
    <w:rsid w:val="004E6FA6"/>
    <w:rsid w:val="004E7EBC"/>
    <w:rsid w:val="004EE66A"/>
    <w:rsid w:val="004F072E"/>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4CAD"/>
    <w:rsid w:val="004F563A"/>
    <w:rsid w:val="004F56C3"/>
    <w:rsid w:val="004F5A39"/>
    <w:rsid w:val="004F5DF9"/>
    <w:rsid w:val="004F6042"/>
    <w:rsid w:val="004F65CC"/>
    <w:rsid w:val="004F66B4"/>
    <w:rsid w:val="004F6C38"/>
    <w:rsid w:val="004F737D"/>
    <w:rsid w:val="004F78C6"/>
    <w:rsid w:val="0050032A"/>
    <w:rsid w:val="00500584"/>
    <w:rsid w:val="005009C7"/>
    <w:rsid w:val="0050139A"/>
    <w:rsid w:val="005014F9"/>
    <w:rsid w:val="00501781"/>
    <w:rsid w:val="00501790"/>
    <w:rsid w:val="0050224C"/>
    <w:rsid w:val="005024BD"/>
    <w:rsid w:val="0050256B"/>
    <w:rsid w:val="0050340D"/>
    <w:rsid w:val="005037A6"/>
    <w:rsid w:val="00503938"/>
    <w:rsid w:val="00505A4C"/>
    <w:rsid w:val="00506818"/>
    <w:rsid w:val="005072FA"/>
    <w:rsid w:val="005075EC"/>
    <w:rsid w:val="005076BB"/>
    <w:rsid w:val="005077D1"/>
    <w:rsid w:val="005079D6"/>
    <w:rsid w:val="005104ED"/>
    <w:rsid w:val="00510960"/>
    <w:rsid w:val="00510A57"/>
    <w:rsid w:val="00511A69"/>
    <w:rsid w:val="005128F7"/>
    <w:rsid w:val="00512D53"/>
    <w:rsid w:val="005132A8"/>
    <w:rsid w:val="00513768"/>
    <w:rsid w:val="00513C6E"/>
    <w:rsid w:val="0051477F"/>
    <w:rsid w:val="00514883"/>
    <w:rsid w:val="005154BE"/>
    <w:rsid w:val="0051571F"/>
    <w:rsid w:val="00515BBC"/>
    <w:rsid w:val="005164CD"/>
    <w:rsid w:val="005166FA"/>
    <w:rsid w:val="00516728"/>
    <w:rsid w:val="0051674B"/>
    <w:rsid w:val="00516B66"/>
    <w:rsid w:val="00516B96"/>
    <w:rsid w:val="00516EEE"/>
    <w:rsid w:val="00516F69"/>
    <w:rsid w:val="00516FFE"/>
    <w:rsid w:val="005170BA"/>
    <w:rsid w:val="005175CE"/>
    <w:rsid w:val="00517D94"/>
    <w:rsid w:val="005201AC"/>
    <w:rsid w:val="00520D64"/>
    <w:rsid w:val="00521DA7"/>
    <w:rsid w:val="00521DFE"/>
    <w:rsid w:val="00523E99"/>
    <w:rsid w:val="0052410E"/>
    <w:rsid w:val="00524710"/>
    <w:rsid w:val="00524C7C"/>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70E"/>
    <w:rsid w:val="00535A68"/>
    <w:rsid w:val="00536923"/>
    <w:rsid w:val="005372D4"/>
    <w:rsid w:val="00537446"/>
    <w:rsid w:val="00537A7D"/>
    <w:rsid w:val="00537BE7"/>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69C3"/>
    <w:rsid w:val="00556D01"/>
    <w:rsid w:val="00557403"/>
    <w:rsid w:val="00557405"/>
    <w:rsid w:val="00557B3A"/>
    <w:rsid w:val="00560149"/>
    <w:rsid w:val="0056038A"/>
    <w:rsid w:val="0056091A"/>
    <w:rsid w:val="00561103"/>
    <w:rsid w:val="00561B3E"/>
    <w:rsid w:val="00561C04"/>
    <w:rsid w:val="00561C8A"/>
    <w:rsid w:val="0056213B"/>
    <w:rsid w:val="00562331"/>
    <w:rsid w:val="005628BB"/>
    <w:rsid w:val="00562B21"/>
    <w:rsid w:val="00562E08"/>
    <w:rsid w:val="00562F82"/>
    <w:rsid w:val="005634CF"/>
    <w:rsid w:val="00563591"/>
    <w:rsid w:val="0056373B"/>
    <w:rsid w:val="0056383C"/>
    <w:rsid w:val="00564913"/>
    <w:rsid w:val="00564978"/>
    <w:rsid w:val="005652D1"/>
    <w:rsid w:val="00565AD2"/>
    <w:rsid w:val="005663FC"/>
    <w:rsid w:val="00566D73"/>
    <w:rsid w:val="00567475"/>
    <w:rsid w:val="00567519"/>
    <w:rsid w:val="00567C15"/>
    <w:rsid w:val="00570B5A"/>
    <w:rsid w:val="00570DD6"/>
    <w:rsid w:val="0057249A"/>
    <w:rsid w:val="00572580"/>
    <w:rsid w:val="00572663"/>
    <w:rsid w:val="00572EE5"/>
    <w:rsid w:val="00573B09"/>
    <w:rsid w:val="00573B28"/>
    <w:rsid w:val="00573BD8"/>
    <w:rsid w:val="00575326"/>
    <w:rsid w:val="0057585B"/>
    <w:rsid w:val="00575BF5"/>
    <w:rsid w:val="00575FA2"/>
    <w:rsid w:val="00576256"/>
    <w:rsid w:val="005762B2"/>
    <w:rsid w:val="005777BD"/>
    <w:rsid w:val="00577B8D"/>
    <w:rsid w:val="005800D8"/>
    <w:rsid w:val="00580C15"/>
    <w:rsid w:val="00581347"/>
    <w:rsid w:val="00581492"/>
    <w:rsid w:val="00581688"/>
    <w:rsid w:val="005817F5"/>
    <w:rsid w:val="00581981"/>
    <w:rsid w:val="005819EE"/>
    <w:rsid w:val="00581EA5"/>
    <w:rsid w:val="00582396"/>
    <w:rsid w:val="0058251E"/>
    <w:rsid w:val="00584482"/>
    <w:rsid w:val="005846C9"/>
    <w:rsid w:val="00584B49"/>
    <w:rsid w:val="00584FA3"/>
    <w:rsid w:val="00585EEB"/>
    <w:rsid w:val="00586906"/>
    <w:rsid w:val="00586B51"/>
    <w:rsid w:val="005872CC"/>
    <w:rsid w:val="005873FC"/>
    <w:rsid w:val="0058741F"/>
    <w:rsid w:val="00590646"/>
    <w:rsid w:val="00590EAF"/>
    <w:rsid w:val="00590F5F"/>
    <w:rsid w:val="00591709"/>
    <w:rsid w:val="00591ADF"/>
    <w:rsid w:val="00592626"/>
    <w:rsid w:val="005926A6"/>
    <w:rsid w:val="00592C40"/>
    <w:rsid w:val="00592FEA"/>
    <w:rsid w:val="00593A7A"/>
    <w:rsid w:val="005941CA"/>
    <w:rsid w:val="0059549E"/>
    <w:rsid w:val="005954DF"/>
    <w:rsid w:val="005957DD"/>
    <w:rsid w:val="00595DA6"/>
    <w:rsid w:val="005960B8"/>
    <w:rsid w:val="00596883"/>
    <w:rsid w:val="00596AF1"/>
    <w:rsid w:val="00596C72"/>
    <w:rsid w:val="00597898"/>
    <w:rsid w:val="00597AC2"/>
    <w:rsid w:val="00597CA8"/>
    <w:rsid w:val="005A0202"/>
    <w:rsid w:val="005A0528"/>
    <w:rsid w:val="005A0C51"/>
    <w:rsid w:val="005A1428"/>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A13"/>
    <w:rsid w:val="005B4D36"/>
    <w:rsid w:val="005B511B"/>
    <w:rsid w:val="005B5788"/>
    <w:rsid w:val="005B58F0"/>
    <w:rsid w:val="005B5D6A"/>
    <w:rsid w:val="005B60D5"/>
    <w:rsid w:val="005B654A"/>
    <w:rsid w:val="005B6D5A"/>
    <w:rsid w:val="005B785F"/>
    <w:rsid w:val="005B7C12"/>
    <w:rsid w:val="005C0784"/>
    <w:rsid w:val="005C0A2B"/>
    <w:rsid w:val="005C1511"/>
    <w:rsid w:val="005C1659"/>
    <w:rsid w:val="005C25B5"/>
    <w:rsid w:val="005C3069"/>
    <w:rsid w:val="005C34C9"/>
    <w:rsid w:val="005C3522"/>
    <w:rsid w:val="005C36F8"/>
    <w:rsid w:val="005C3930"/>
    <w:rsid w:val="005C39D6"/>
    <w:rsid w:val="005C3A49"/>
    <w:rsid w:val="005C3E02"/>
    <w:rsid w:val="005C434E"/>
    <w:rsid w:val="005C4633"/>
    <w:rsid w:val="005C4BB0"/>
    <w:rsid w:val="005C4DA7"/>
    <w:rsid w:val="005C50B6"/>
    <w:rsid w:val="005C528C"/>
    <w:rsid w:val="005C52BD"/>
    <w:rsid w:val="005C52D4"/>
    <w:rsid w:val="005C59F6"/>
    <w:rsid w:val="005C5BB0"/>
    <w:rsid w:val="005C66FD"/>
    <w:rsid w:val="005C6AB8"/>
    <w:rsid w:val="005C6B12"/>
    <w:rsid w:val="005C6D5D"/>
    <w:rsid w:val="005C6E28"/>
    <w:rsid w:val="005C7669"/>
    <w:rsid w:val="005C76D8"/>
    <w:rsid w:val="005C7BEC"/>
    <w:rsid w:val="005C7D37"/>
    <w:rsid w:val="005C7DCE"/>
    <w:rsid w:val="005C7FA9"/>
    <w:rsid w:val="005D0DD1"/>
    <w:rsid w:val="005D0FB4"/>
    <w:rsid w:val="005D14BE"/>
    <w:rsid w:val="005D1FC2"/>
    <w:rsid w:val="005D2ACC"/>
    <w:rsid w:val="005D2B55"/>
    <w:rsid w:val="005D3030"/>
    <w:rsid w:val="005D3EAB"/>
    <w:rsid w:val="005D4928"/>
    <w:rsid w:val="005D5B63"/>
    <w:rsid w:val="005D6078"/>
    <w:rsid w:val="005D6447"/>
    <w:rsid w:val="005D65A0"/>
    <w:rsid w:val="005D71B0"/>
    <w:rsid w:val="005E08E2"/>
    <w:rsid w:val="005E1321"/>
    <w:rsid w:val="005E15FA"/>
    <w:rsid w:val="005E162E"/>
    <w:rsid w:val="005E1666"/>
    <w:rsid w:val="005E1B67"/>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4215"/>
    <w:rsid w:val="005F44C6"/>
    <w:rsid w:val="005F4983"/>
    <w:rsid w:val="005F50D6"/>
    <w:rsid w:val="005F51D4"/>
    <w:rsid w:val="005F51F9"/>
    <w:rsid w:val="005F5EE3"/>
    <w:rsid w:val="005F65EF"/>
    <w:rsid w:val="005F686E"/>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3CF"/>
    <w:rsid w:val="006026D1"/>
    <w:rsid w:val="00602B5F"/>
    <w:rsid w:val="00603459"/>
    <w:rsid w:val="00604277"/>
    <w:rsid w:val="00604447"/>
    <w:rsid w:val="00604CC7"/>
    <w:rsid w:val="00604DC9"/>
    <w:rsid w:val="00604FCD"/>
    <w:rsid w:val="00604FCF"/>
    <w:rsid w:val="00605362"/>
    <w:rsid w:val="0060537D"/>
    <w:rsid w:val="00605C11"/>
    <w:rsid w:val="00605D96"/>
    <w:rsid w:val="00606440"/>
    <w:rsid w:val="006078C2"/>
    <w:rsid w:val="00607A05"/>
    <w:rsid w:val="00607EFD"/>
    <w:rsid w:val="006105A2"/>
    <w:rsid w:val="0061085F"/>
    <w:rsid w:val="00610CEA"/>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7BE"/>
    <w:rsid w:val="00617F5C"/>
    <w:rsid w:val="0062051A"/>
    <w:rsid w:val="0062055A"/>
    <w:rsid w:val="00620648"/>
    <w:rsid w:val="006207E8"/>
    <w:rsid w:val="00620C94"/>
    <w:rsid w:val="006210D6"/>
    <w:rsid w:val="0062112B"/>
    <w:rsid w:val="00621397"/>
    <w:rsid w:val="006217A6"/>
    <w:rsid w:val="006219D6"/>
    <w:rsid w:val="00621B3B"/>
    <w:rsid w:val="00622B52"/>
    <w:rsid w:val="00623436"/>
    <w:rsid w:val="00623498"/>
    <w:rsid w:val="006236D8"/>
    <w:rsid w:val="0062403D"/>
    <w:rsid w:val="006243BF"/>
    <w:rsid w:val="00624F55"/>
    <w:rsid w:val="00625595"/>
    <w:rsid w:val="006259A3"/>
    <w:rsid w:val="00625D3B"/>
    <w:rsid w:val="006260A4"/>
    <w:rsid w:val="00626502"/>
    <w:rsid w:val="00626903"/>
    <w:rsid w:val="006272FB"/>
    <w:rsid w:val="0062767A"/>
    <w:rsid w:val="00627C2F"/>
    <w:rsid w:val="00627F57"/>
    <w:rsid w:val="0063029C"/>
    <w:rsid w:val="00630464"/>
    <w:rsid w:val="00630CF2"/>
    <w:rsid w:val="00630FB9"/>
    <w:rsid w:val="00631549"/>
    <w:rsid w:val="00632048"/>
    <w:rsid w:val="0063246D"/>
    <w:rsid w:val="0063257C"/>
    <w:rsid w:val="00632D6B"/>
    <w:rsid w:val="00634E98"/>
    <w:rsid w:val="00635279"/>
    <w:rsid w:val="006352B4"/>
    <w:rsid w:val="00635B69"/>
    <w:rsid w:val="00636593"/>
    <w:rsid w:val="00640298"/>
    <w:rsid w:val="0064078D"/>
    <w:rsid w:val="00640A36"/>
    <w:rsid w:val="00640D81"/>
    <w:rsid w:val="00640F39"/>
    <w:rsid w:val="00640F57"/>
    <w:rsid w:val="006414FF"/>
    <w:rsid w:val="00641BFD"/>
    <w:rsid w:val="00642224"/>
    <w:rsid w:val="0064233A"/>
    <w:rsid w:val="006431A0"/>
    <w:rsid w:val="006439E4"/>
    <w:rsid w:val="00643CE7"/>
    <w:rsid w:val="006443EF"/>
    <w:rsid w:val="00644475"/>
    <w:rsid w:val="006445F8"/>
    <w:rsid w:val="00644ACB"/>
    <w:rsid w:val="00644FDA"/>
    <w:rsid w:val="00645C8E"/>
    <w:rsid w:val="0064607E"/>
    <w:rsid w:val="00646360"/>
    <w:rsid w:val="00646E4B"/>
    <w:rsid w:val="0064710C"/>
    <w:rsid w:val="006477A7"/>
    <w:rsid w:val="00647B47"/>
    <w:rsid w:val="00647C0B"/>
    <w:rsid w:val="00647CA5"/>
    <w:rsid w:val="00647D9C"/>
    <w:rsid w:val="0065019F"/>
    <w:rsid w:val="006501D0"/>
    <w:rsid w:val="00650242"/>
    <w:rsid w:val="006509A7"/>
    <w:rsid w:val="00651A2B"/>
    <w:rsid w:val="006520F3"/>
    <w:rsid w:val="006522C2"/>
    <w:rsid w:val="00652486"/>
    <w:rsid w:val="006525BA"/>
    <w:rsid w:val="00652C9E"/>
    <w:rsid w:val="006536A3"/>
    <w:rsid w:val="00653C85"/>
    <w:rsid w:val="006549BF"/>
    <w:rsid w:val="00654A62"/>
    <w:rsid w:val="006553A6"/>
    <w:rsid w:val="006553B5"/>
    <w:rsid w:val="00655AAF"/>
    <w:rsid w:val="00655DFF"/>
    <w:rsid w:val="0065614D"/>
    <w:rsid w:val="00656847"/>
    <w:rsid w:val="00656A30"/>
    <w:rsid w:val="006572C6"/>
    <w:rsid w:val="00657E82"/>
    <w:rsid w:val="00660F84"/>
    <w:rsid w:val="00660F89"/>
    <w:rsid w:val="0066135B"/>
    <w:rsid w:val="006618DC"/>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250"/>
    <w:rsid w:val="00671932"/>
    <w:rsid w:val="00671E95"/>
    <w:rsid w:val="00672017"/>
    <w:rsid w:val="00672293"/>
    <w:rsid w:val="006735EB"/>
    <w:rsid w:val="00673847"/>
    <w:rsid w:val="00674488"/>
    <w:rsid w:val="00674840"/>
    <w:rsid w:val="00674964"/>
    <w:rsid w:val="00674C6E"/>
    <w:rsid w:val="00675CA9"/>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82D"/>
    <w:rsid w:val="00684CA4"/>
    <w:rsid w:val="00684E72"/>
    <w:rsid w:val="00685909"/>
    <w:rsid w:val="0068599B"/>
    <w:rsid w:val="006863B0"/>
    <w:rsid w:val="00686692"/>
    <w:rsid w:val="006869EC"/>
    <w:rsid w:val="006876DE"/>
    <w:rsid w:val="00690011"/>
    <w:rsid w:val="006901E4"/>
    <w:rsid w:val="00690316"/>
    <w:rsid w:val="0069077E"/>
    <w:rsid w:val="00690CAC"/>
    <w:rsid w:val="00690D71"/>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5C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A7C5D"/>
    <w:rsid w:val="006B0172"/>
    <w:rsid w:val="006B08C6"/>
    <w:rsid w:val="006B0AB0"/>
    <w:rsid w:val="006B10ED"/>
    <w:rsid w:val="006B1236"/>
    <w:rsid w:val="006B1342"/>
    <w:rsid w:val="006B156A"/>
    <w:rsid w:val="006B186A"/>
    <w:rsid w:val="006B18A4"/>
    <w:rsid w:val="006B194C"/>
    <w:rsid w:val="006B1A86"/>
    <w:rsid w:val="006B26E3"/>
    <w:rsid w:val="006B3257"/>
    <w:rsid w:val="006B3A27"/>
    <w:rsid w:val="006B4CA3"/>
    <w:rsid w:val="006B51B2"/>
    <w:rsid w:val="006B5B2C"/>
    <w:rsid w:val="006B62A5"/>
    <w:rsid w:val="006B74D9"/>
    <w:rsid w:val="006B7B15"/>
    <w:rsid w:val="006B7FB0"/>
    <w:rsid w:val="006C0913"/>
    <w:rsid w:val="006C0D78"/>
    <w:rsid w:val="006C17A0"/>
    <w:rsid w:val="006C17D4"/>
    <w:rsid w:val="006C18B2"/>
    <w:rsid w:val="006C2C16"/>
    <w:rsid w:val="006C2CC5"/>
    <w:rsid w:val="006C3C4A"/>
    <w:rsid w:val="006C468E"/>
    <w:rsid w:val="006C5AAA"/>
    <w:rsid w:val="006C6780"/>
    <w:rsid w:val="006C67DA"/>
    <w:rsid w:val="006C69E6"/>
    <w:rsid w:val="006C7300"/>
    <w:rsid w:val="006C7CCE"/>
    <w:rsid w:val="006D000D"/>
    <w:rsid w:val="006D04BE"/>
    <w:rsid w:val="006D0921"/>
    <w:rsid w:val="006D0D13"/>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55BB"/>
    <w:rsid w:val="006D5FA5"/>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5902"/>
    <w:rsid w:val="006E6236"/>
    <w:rsid w:val="006E649F"/>
    <w:rsid w:val="006E721C"/>
    <w:rsid w:val="006E7556"/>
    <w:rsid w:val="006E786D"/>
    <w:rsid w:val="006F003B"/>
    <w:rsid w:val="006F12DD"/>
    <w:rsid w:val="006F20F5"/>
    <w:rsid w:val="006F2149"/>
    <w:rsid w:val="006F2599"/>
    <w:rsid w:val="006F26AF"/>
    <w:rsid w:val="006F2F5F"/>
    <w:rsid w:val="006F38DB"/>
    <w:rsid w:val="006F3EAF"/>
    <w:rsid w:val="006F3EE2"/>
    <w:rsid w:val="006F412D"/>
    <w:rsid w:val="006F42FA"/>
    <w:rsid w:val="006F43B0"/>
    <w:rsid w:val="006F461B"/>
    <w:rsid w:val="006F4798"/>
    <w:rsid w:val="006F480C"/>
    <w:rsid w:val="006F4C61"/>
    <w:rsid w:val="006F55FD"/>
    <w:rsid w:val="006F5EB6"/>
    <w:rsid w:val="006F62DB"/>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8C2"/>
    <w:rsid w:val="00710C7E"/>
    <w:rsid w:val="00710EB3"/>
    <w:rsid w:val="00710F3D"/>
    <w:rsid w:val="00710FFF"/>
    <w:rsid w:val="0071215E"/>
    <w:rsid w:val="007136D9"/>
    <w:rsid w:val="00713A16"/>
    <w:rsid w:val="00713C5D"/>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256"/>
    <w:rsid w:val="00723B4F"/>
    <w:rsid w:val="00724218"/>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226"/>
    <w:rsid w:val="007357C5"/>
    <w:rsid w:val="0073590A"/>
    <w:rsid w:val="00735A52"/>
    <w:rsid w:val="00735ABA"/>
    <w:rsid w:val="00735EE1"/>
    <w:rsid w:val="007366D4"/>
    <w:rsid w:val="00736F93"/>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367"/>
    <w:rsid w:val="00747434"/>
    <w:rsid w:val="0074783D"/>
    <w:rsid w:val="00747CCD"/>
    <w:rsid w:val="00747D2C"/>
    <w:rsid w:val="00750255"/>
    <w:rsid w:val="007508B8"/>
    <w:rsid w:val="00750A6C"/>
    <w:rsid w:val="00751280"/>
    <w:rsid w:val="00751BF5"/>
    <w:rsid w:val="00751D83"/>
    <w:rsid w:val="007531D3"/>
    <w:rsid w:val="00754359"/>
    <w:rsid w:val="0075654A"/>
    <w:rsid w:val="007569EA"/>
    <w:rsid w:val="00756F76"/>
    <w:rsid w:val="00757201"/>
    <w:rsid w:val="0075748A"/>
    <w:rsid w:val="007579D9"/>
    <w:rsid w:val="00757B14"/>
    <w:rsid w:val="00760C85"/>
    <w:rsid w:val="00761595"/>
    <w:rsid w:val="00761AF2"/>
    <w:rsid w:val="00761E49"/>
    <w:rsid w:val="0076316C"/>
    <w:rsid w:val="00763C01"/>
    <w:rsid w:val="00763FAD"/>
    <w:rsid w:val="007643AB"/>
    <w:rsid w:val="00764B79"/>
    <w:rsid w:val="00764F36"/>
    <w:rsid w:val="007656AF"/>
    <w:rsid w:val="00766275"/>
    <w:rsid w:val="0076696B"/>
    <w:rsid w:val="00766CD6"/>
    <w:rsid w:val="007672C9"/>
    <w:rsid w:val="007679B9"/>
    <w:rsid w:val="00767A83"/>
    <w:rsid w:val="00767DDE"/>
    <w:rsid w:val="00771D84"/>
    <w:rsid w:val="007725B4"/>
    <w:rsid w:val="00772D94"/>
    <w:rsid w:val="00772F50"/>
    <w:rsid w:val="00773785"/>
    <w:rsid w:val="0077505F"/>
    <w:rsid w:val="00775259"/>
    <w:rsid w:val="00775DCA"/>
    <w:rsid w:val="00775F9A"/>
    <w:rsid w:val="00776216"/>
    <w:rsid w:val="007763D6"/>
    <w:rsid w:val="00776572"/>
    <w:rsid w:val="0077738D"/>
    <w:rsid w:val="007774C2"/>
    <w:rsid w:val="00777ADF"/>
    <w:rsid w:val="00781AD8"/>
    <w:rsid w:val="00781EF6"/>
    <w:rsid w:val="00783A7E"/>
    <w:rsid w:val="00784CC4"/>
    <w:rsid w:val="00786098"/>
    <w:rsid w:val="00786EB8"/>
    <w:rsid w:val="00787D28"/>
    <w:rsid w:val="0079000C"/>
    <w:rsid w:val="00790B29"/>
    <w:rsid w:val="00790B3E"/>
    <w:rsid w:val="00790D7B"/>
    <w:rsid w:val="00790D93"/>
    <w:rsid w:val="00790FBD"/>
    <w:rsid w:val="00791CD7"/>
    <w:rsid w:val="00791F2C"/>
    <w:rsid w:val="007923B8"/>
    <w:rsid w:val="007929F2"/>
    <w:rsid w:val="00792D22"/>
    <w:rsid w:val="007938EF"/>
    <w:rsid w:val="0079430D"/>
    <w:rsid w:val="007953B9"/>
    <w:rsid w:val="00795A49"/>
    <w:rsid w:val="00796620"/>
    <w:rsid w:val="0079697B"/>
    <w:rsid w:val="00797415"/>
    <w:rsid w:val="0079754C"/>
    <w:rsid w:val="007A0657"/>
    <w:rsid w:val="007A0679"/>
    <w:rsid w:val="007A1395"/>
    <w:rsid w:val="007A22E9"/>
    <w:rsid w:val="007A24A2"/>
    <w:rsid w:val="007A24EB"/>
    <w:rsid w:val="007A25CC"/>
    <w:rsid w:val="007A282D"/>
    <w:rsid w:val="007A290C"/>
    <w:rsid w:val="007A2BF0"/>
    <w:rsid w:val="007A331E"/>
    <w:rsid w:val="007A3B34"/>
    <w:rsid w:val="007A3BD0"/>
    <w:rsid w:val="007A4313"/>
    <w:rsid w:val="007A455D"/>
    <w:rsid w:val="007A4C6D"/>
    <w:rsid w:val="007A4F2F"/>
    <w:rsid w:val="007A644F"/>
    <w:rsid w:val="007A6B97"/>
    <w:rsid w:val="007A6FEB"/>
    <w:rsid w:val="007A7CE5"/>
    <w:rsid w:val="007A7DE1"/>
    <w:rsid w:val="007B04E7"/>
    <w:rsid w:val="007B07CA"/>
    <w:rsid w:val="007B080B"/>
    <w:rsid w:val="007B0C6A"/>
    <w:rsid w:val="007B19CE"/>
    <w:rsid w:val="007B1E12"/>
    <w:rsid w:val="007B1E53"/>
    <w:rsid w:val="007B276C"/>
    <w:rsid w:val="007B3291"/>
    <w:rsid w:val="007B3771"/>
    <w:rsid w:val="007B5385"/>
    <w:rsid w:val="007B547C"/>
    <w:rsid w:val="007B63C3"/>
    <w:rsid w:val="007B63FB"/>
    <w:rsid w:val="007B668E"/>
    <w:rsid w:val="007B69CB"/>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A12"/>
    <w:rsid w:val="007D1CB4"/>
    <w:rsid w:val="007D1F1A"/>
    <w:rsid w:val="007D1FE9"/>
    <w:rsid w:val="007D3011"/>
    <w:rsid w:val="007D3195"/>
    <w:rsid w:val="007D3572"/>
    <w:rsid w:val="007D3FCB"/>
    <w:rsid w:val="007D4064"/>
    <w:rsid w:val="007D4EFC"/>
    <w:rsid w:val="007D501A"/>
    <w:rsid w:val="007D5105"/>
    <w:rsid w:val="007D53CD"/>
    <w:rsid w:val="007D6377"/>
    <w:rsid w:val="007D6528"/>
    <w:rsid w:val="007D699F"/>
    <w:rsid w:val="007D6AF4"/>
    <w:rsid w:val="007D7EFC"/>
    <w:rsid w:val="007E02CE"/>
    <w:rsid w:val="007E103C"/>
    <w:rsid w:val="007E1221"/>
    <w:rsid w:val="007E15E5"/>
    <w:rsid w:val="007E24B8"/>
    <w:rsid w:val="007E253C"/>
    <w:rsid w:val="007E2A27"/>
    <w:rsid w:val="007E300C"/>
    <w:rsid w:val="007E3133"/>
    <w:rsid w:val="007E3995"/>
    <w:rsid w:val="007E39F0"/>
    <w:rsid w:val="007E3F27"/>
    <w:rsid w:val="007E3F65"/>
    <w:rsid w:val="007E40DB"/>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BA4"/>
    <w:rsid w:val="007E6D17"/>
    <w:rsid w:val="007E6D39"/>
    <w:rsid w:val="007E6EF9"/>
    <w:rsid w:val="007E7814"/>
    <w:rsid w:val="007E7972"/>
    <w:rsid w:val="007E7C59"/>
    <w:rsid w:val="007F0511"/>
    <w:rsid w:val="007F087C"/>
    <w:rsid w:val="007F12C1"/>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096"/>
    <w:rsid w:val="007F77AD"/>
    <w:rsid w:val="00800347"/>
    <w:rsid w:val="00800A85"/>
    <w:rsid w:val="00800C84"/>
    <w:rsid w:val="0080257D"/>
    <w:rsid w:val="008025AE"/>
    <w:rsid w:val="00802670"/>
    <w:rsid w:val="00803615"/>
    <w:rsid w:val="0080375F"/>
    <w:rsid w:val="00803805"/>
    <w:rsid w:val="00803812"/>
    <w:rsid w:val="00803E0A"/>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495D"/>
    <w:rsid w:val="008251AB"/>
    <w:rsid w:val="008255A4"/>
    <w:rsid w:val="008257ED"/>
    <w:rsid w:val="00825882"/>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661"/>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57FC4"/>
    <w:rsid w:val="008601A9"/>
    <w:rsid w:val="00860C62"/>
    <w:rsid w:val="008614C9"/>
    <w:rsid w:val="0086157D"/>
    <w:rsid w:val="00861895"/>
    <w:rsid w:val="00861CF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45B"/>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108"/>
    <w:rsid w:val="00876E49"/>
    <w:rsid w:val="00877167"/>
    <w:rsid w:val="00877391"/>
    <w:rsid w:val="0087781F"/>
    <w:rsid w:val="00877B4E"/>
    <w:rsid w:val="00877E55"/>
    <w:rsid w:val="00880749"/>
    <w:rsid w:val="00880B88"/>
    <w:rsid w:val="00881678"/>
    <w:rsid w:val="00881D8A"/>
    <w:rsid w:val="00881EC5"/>
    <w:rsid w:val="00882128"/>
    <w:rsid w:val="008829D2"/>
    <w:rsid w:val="00882F19"/>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2F7E"/>
    <w:rsid w:val="00893BB7"/>
    <w:rsid w:val="008941DB"/>
    <w:rsid w:val="008944F8"/>
    <w:rsid w:val="00894546"/>
    <w:rsid w:val="008954D8"/>
    <w:rsid w:val="00895940"/>
    <w:rsid w:val="00895C7B"/>
    <w:rsid w:val="00895E31"/>
    <w:rsid w:val="00895E55"/>
    <w:rsid w:val="0089695D"/>
    <w:rsid w:val="0089712D"/>
    <w:rsid w:val="0089733D"/>
    <w:rsid w:val="008979DB"/>
    <w:rsid w:val="008A07A8"/>
    <w:rsid w:val="008A0E9B"/>
    <w:rsid w:val="008A0F8E"/>
    <w:rsid w:val="008A1224"/>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29A"/>
    <w:rsid w:val="008A7474"/>
    <w:rsid w:val="008A7FB7"/>
    <w:rsid w:val="008B060F"/>
    <w:rsid w:val="008B0B42"/>
    <w:rsid w:val="008B0D56"/>
    <w:rsid w:val="008B0D89"/>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027"/>
    <w:rsid w:val="008C25D7"/>
    <w:rsid w:val="008C2AD0"/>
    <w:rsid w:val="008C2FA8"/>
    <w:rsid w:val="008C31AE"/>
    <w:rsid w:val="008C3BC3"/>
    <w:rsid w:val="008C452F"/>
    <w:rsid w:val="008C4AF5"/>
    <w:rsid w:val="008C4B80"/>
    <w:rsid w:val="008C5036"/>
    <w:rsid w:val="008C5399"/>
    <w:rsid w:val="008C62E2"/>
    <w:rsid w:val="008C644C"/>
    <w:rsid w:val="008C6750"/>
    <w:rsid w:val="008C6827"/>
    <w:rsid w:val="008C6874"/>
    <w:rsid w:val="008C6AC2"/>
    <w:rsid w:val="008C7098"/>
    <w:rsid w:val="008C74B6"/>
    <w:rsid w:val="008C798F"/>
    <w:rsid w:val="008C7A3E"/>
    <w:rsid w:val="008D00FE"/>
    <w:rsid w:val="008D0E0C"/>
    <w:rsid w:val="008D2147"/>
    <w:rsid w:val="008D252D"/>
    <w:rsid w:val="008D2AC6"/>
    <w:rsid w:val="008D2CAF"/>
    <w:rsid w:val="008D303A"/>
    <w:rsid w:val="008D3711"/>
    <w:rsid w:val="008D3ACE"/>
    <w:rsid w:val="008D3C0D"/>
    <w:rsid w:val="008D3C88"/>
    <w:rsid w:val="008D4E7E"/>
    <w:rsid w:val="008D51CC"/>
    <w:rsid w:val="008D648F"/>
    <w:rsid w:val="008D694B"/>
    <w:rsid w:val="008D6B57"/>
    <w:rsid w:val="008D6C14"/>
    <w:rsid w:val="008D76C3"/>
    <w:rsid w:val="008D7A55"/>
    <w:rsid w:val="008E0BE2"/>
    <w:rsid w:val="008E0CD1"/>
    <w:rsid w:val="008E154E"/>
    <w:rsid w:val="008E1CB2"/>
    <w:rsid w:val="008E2773"/>
    <w:rsid w:val="008E31A9"/>
    <w:rsid w:val="008E404F"/>
    <w:rsid w:val="008E4412"/>
    <w:rsid w:val="008E4F95"/>
    <w:rsid w:val="008E530B"/>
    <w:rsid w:val="008E5366"/>
    <w:rsid w:val="008E5533"/>
    <w:rsid w:val="008E775F"/>
    <w:rsid w:val="008F023F"/>
    <w:rsid w:val="008F0326"/>
    <w:rsid w:val="008F1A30"/>
    <w:rsid w:val="008F1C6E"/>
    <w:rsid w:val="008F1FC1"/>
    <w:rsid w:val="008F2238"/>
    <w:rsid w:val="008F2691"/>
    <w:rsid w:val="008F2DF6"/>
    <w:rsid w:val="008F2E3D"/>
    <w:rsid w:val="008F35DC"/>
    <w:rsid w:val="008F478E"/>
    <w:rsid w:val="008F4D52"/>
    <w:rsid w:val="008F4E41"/>
    <w:rsid w:val="008F5161"/>
    <w:rsid w:val="008F5276"/>
    <w:rsid w:val="008F6222"/>
    <w:rsid w:val="008F665E"/>
    <w:rsid w:val="008F670B"/>
    <w:rsid w:val="008F7A00"/>
    <w:rsid w:val="00900C1C"/>
    <w:rsid w:val="00900F65"/>
    <w:rsid w:val="009015BF"/>
    <w:rsid w:val="00902715"/>
    <w:rsid w:val="009029B0"/>
    <w:rsid w:val="00902C58"/>
    <w:rsid w:val="009039B0"/>
    <w:rsid w:val="0090408D"/>
    <w:rsid w:val="00904580"/>
    <w:rsid w:val="00904757"/>
    <w:rsid w:val="00904B36"/>
    <w:rsid w:val="00904C80"/>
    <w:rsid w:val="00904E6B"/>
    <w:rsid w:val="00904FCB"/>
    <w:rsid w:val="009055BA"/>
    <w:rsid w:val="009056EC"/>
    <w:rsid w:val="00905E74"/>
    <w:rsid w:val="00906EEC"/>
    <w:rsid w:val="0090701B"/>
    <w:rsid w:val="00907367"/>
    <w:rsid w:val="00910297"/>
    <w:rsid w:val="0091038F"/>
    <w:rsid w:val="00910AE9"/>
    <w:rsid w:val="009113C8"/>
    <w:rsid w:val="009118F2"/>
    <w:rsid w:val="009129EF"/>
    <w:rsid w:val="0091310B"/>
    <w:rsid w:val="00913531"/>
    <w:rsid w:val="0091384B"/>
    <w:rsid w:val="00913F33"/>
    <w:rsid w:val="00914204"/>
    <w:rsid w:val="00914306"/>
    <w:rsid w:val="00914392"/>
    <w:rsid w:val="009143B2"/>
    <w:rsid w:val="009149F6"/>
    <w:rsid w:val="00914D69"/>
    <w:rsid w:val="00915C7E"/>
    <w:rsid w:val="009166AF"/>
    <w:rsid w:val="009168B3"/>
    <w:rsid w:val="009171FF"/>
    <w:rsid w:val="00917862"/>
    <w:rsid w:val="009206C0"/>
    <w:rsid w:val="0092145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1B78"/>
    <w:rsid w:val="00942962"/>
    <w:rsid w:val="00943006"/>
    <w:rsid w:val="00944A06"/>
    <w:rsid w:val="00944E0C"/>
    <w:rsid w:val="009457FF"/>
    <w:rsid w:val="00945998"/>
    <w:rsid w:val="00945CE8"/>
    <w:rsid w:val="00946C48"/>
    <w:rsid w:val="00946D8B"/>
    <w:rsid w:val="00946DD8"/>
    <w:rsid w:val="00946EFF"/>
    <w:rsid w:val="00946F6E"/>
    <w:rsid w:val="009474C2"/>
    <w:rsid w:val="0094777A"/>
    <w:rsid w:val="00947A98"/>
    <w:rsid w:val="0095083A"/>
    <w:rsid w:val="00950D81"/>
    <w:rsid w:val="009518A1"/>
    <w:rsid w:val="00951BD9"/>
    <w:rsid w:val="00952A05"/>
    <w:rsid w:val="00953831"/>
    <w:rsid w:val="00953F58"/>
    <w:rsid w:val="009543EB"/>
    <w:rsid w:val="00954978"/>
    <w:rsid w:val="00954B1B"/>
    <w:rsid w:val="00956832"/>
    <w:rsid w:val="00957B9C"/>
    <w:rsid w:val="00957C86"/>
    <w:rsid w:val="0096019A"/>
    <w:rsid w:val="00960F15"/>
    <w:rsid w:val="00961A98"/>
    <w:rsid w:val="00961C86"/>
    <w:rsid w:val="009620E6"/>
    <w:rsid w:val="009623AB"/>
    <w:rsid w:val="009628F8"/>
    <w:rsid w:val="009629A7"/>
    <w:rsid w:val="00962AFE"/>
    <w:rsid w:val="009631BA"/>
    <w:rsid w:val="009631C3"/>
    <w:rsid w:val="00963456"/>
    <w:rsid w:val="0096378F"/>
    <w:rsid w:val="00963E0B"/>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1FC9"/>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06"/>
    <w:rsid w:val="0099281E"/>
    <w:rsid w:val="00992870"/>
    <w:rsid w:val="009930B9"/>
    <w:rsid w:val="009934E2"/>
    <w:rsid w:val="00993AB6"/>
    <w:rsid w:val="00993DDC"/>
    <w:rsid w:val="00994079"/>
    <w:rsid w:val="00994F59"/>
    <w:rsid w:val="009956AF"/>
    <w:rsid w:val="00995933"/>
    <w:rsid w:val="00995FFD"/>
    <w:rsid w:val="00996A15"/>
    <w:rsid w:val="00997F4B"/>
    <w:rsid w:val="009A0B5D"/>
    <w:rsid w:val="009A12E5"/>
    <w:rsid w:val="009A210C"/>
    <w:rsid w:val="009A244C"/>
    <w:rsid w:val="009A2BBB"/>
    <w:rsid w:val="009A2C08"/>
    <w:rsid w:val="009A2CD1"/>
    <w:rsid w:val="009A35A6"/>
    <w:rsid w:val="009A3612"/>
    <w:rsid w:val="009A4059"/>
    <w:rsid w:val="009A44C8"/>
    <w:rsid w:val="009A4579"/>
    <w:rsid w:val="009A45B0"/>
    <w:rsid w:val="009A469B"/>
    <w:rsid w:val="009A4755"/>
    <w:rsid w:val="009A4EAB"/>
    <w:rsid w:val="009A5BCC"/>
    <w:rsid w:val="009A5F58"/>
    <w:rsid w:val="009A6A6F"/>
    <w:rsid w:val="009A735F"/>
    <w:rsid w:val="009A798A"/>
    <w:rsid w:val="009A7D52"/>
    <w:rsid w:val="009B07DC"/>
    <w:rsid w:val="009B0FA1"/>
    <w:rsid w:val="009B1226"/>
    <w:rsid w:val="009B13B9"/>
    <w:rsid w:val="009B1AD4"/>
    <w:rsid w:val="009B1B69"/>
    <w:rsid w:val="009B1D67"/>
    <w:rsid w:val="009B3317"/>
    <w:rsid w:val="009B3881"/>
    <w:rsid w:val="009B47EE"/>
    <w:rsid w:val="009B533B"/>
    <w:rsid w:val="009B5A67"/>
    <w:rsid w:val="009B7570"/>
    <w:rsid w:val="009C0336"/>
    <w:rsid w:val="009C0DCE"/>
    <w:rsid w:val="009C1051"/>
    <w:rsid w:val="009C137B"/>
    <w:rsid w:val="009C1572"/>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2F50"/>
    <w:rsid w:val="009D3626"/>
    <w:rsid w:val="009D3B66"/>
    <w:rsid w:val="009D443F"/>
    <w:rsid w:val="009D5D21"/>
    <w:rsid w:val="009D655A"/>
    <w:rsid w:val="009D68FB"/>
    <w:rsid w:val="009D6EE3"/>
    <w:rsid w:val="009D72FC"/>
    <w:rsid w:val="009D76FA"/>
    <w:rsid w:val="009D771F"/>
    <w:rsid w:val="009D7BA9"/>
    <w:rsid w:val="009D7CD5"/>
    <w:rsid w:val="009D7EDF"/>
    <w:rsid w:val="009E04B3"/>
    <w:rsid w:val="009E0780"/>
    <w:rsid w:val="009E0DFC"/>
    <w:rsid w:val="009E12EA"/>
    <w:rsid w:val="009E1880"/>
    <w:rsid w:val="009E1A06"/>
    <w:rsid w:val="009E1A85"/>
    <w:rsid w:val="009E247B"/>
    <w:rsid w:val="009E36A5"/>
    <w:rsid w:val="009E41A0"/>
    <w:rsid w:val="009E442B"/>
    <w:rsid w:val="009E46AE"/>
    <w:rsid w:val="009E5252"/>
    <w:rsid w:val="009E5B74"/>
    <w:rsid w:val="009E5FF1"/>
    <w:rsid w:val="009E644A"/>
    <w:rsid w:val="009E6658"/>
    <w:rsid w:val="009E66F3"/>
    <w:rsid w:val="009E6E9A"/>
    <w:rsid w:val="009E78C4"/>
    <w:rsid w:val="009E7C14"/>
    <w:rsid w:val="009F0803"/>
    <w:rsid w:val="009F094B"/>
    <w:rsid w:val="009F0A01"/>
    <w:rsid w:val="009F116A"/>
    <w:rsid w:val="009F1B50"/>
    <w:rsid w:val="009F1EFE"/>
    <w:rsid w:val="009F1F1A"/>
    <w:rsid w:val="009F2D3D"/>
    <w:rsid w:val="009F3B2B"/>
    <w:rsid w:val="009F3CA2"/>
    <w:rsid w:val="009F3EA2"/>
    <w:rsid w:val="009F419C"/>
    <w:rsid w:val="009F43E0"/>
    <w:rsid w:val="009F49B2"/>
    <w:rsid w:val="009F52C1"/>
    <w:rsid w:val="009F52CE"/>
    <w:rsid w:val="009F5EB6"/>
    <w:rsid w:val="009F62D9"/>
    <w:rsid w:val="009F710A"/>
    <w:rsid w:val="00A00C12"/>
    <w:rsid w:val="00A016F4"/>
    <w:rsid w:val="00A01D7B"/>
    <w:rsid w:val="00A0211B"/>
    <w:rsid w:val="00A02820"/>
    <w:rsid w:val="00A02FB7"/>
    <w:rsid w:val="00A03AB2"/>
    <w:rsid w:val="00A03AC2"/>
    <w:rsid w:val="00A03C7D"/>
    <w:rsid w:val="00A04583"/>
    <w:rsid w:val="00A04B94"/>
    <w:rsid w:val="00A04CCE"/>
    <w:rsid w:val="00A04D6C"/>
    <w:rsid w:val="00A053A2"/>
    <w:rsid w:val="00A055A5"/>
    <w:rsid w:val="00A059F8"/>
    <w:rsid w:val="00A05BEE"/>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1DA"/>
    <w:rsid w:val="00A1330E"/>
    <w:rsid w:val="00A138DE"/>
    <w:rsid w:val="00A13C2E"/>
    <w:rsid w:val="00A140F7"/>
    <w:rsid w:val="00A1448C"/>
    <w:rsid w:val="00A14C15"/>
    <w:rsid w:val="00A14F1F"/>
    <w:rsid w:val="00A15328"/>
    <w:rsid w:val="00A15419"/>
    <w:rsid w:val="00A156C6"/>
    <w:rsid w:val="00A15D7C"/>
    <w:rsid w:val="00A16150"/>
    <w:rsid w:val="00A16688"/>
    <w:rsid w:val="00A1791D"/>
    <w:rsid w:val="00A17CF5"/>
    <w:rsid w:val="00A203CB"/>
    <w:rsid w:val="00A204BC"/>
    <w:rsid w:val="00A210D2"/>
    <w:rsid w:val="00A215A8"/>
    <w:rsid w:val="00A225CD"/>
    <w:rsid w:val="00A22790"/>
    <w:rsid w:val="00A22822"/>
    <w:rsid w:val="00A22CC2"/>
    <w:rsid w:val="00A2334F"/>
    <w:rsid w:val="00A2351C"/>
    <w:rsid w:val="00A23838"/>
    <w:rsid w:val="00A23944"/>
    <w:rsid w:val="00A2400F"/>
    <w:rsid w:val="00A25337"/>
    <w:rsid w:val="00A25542"/>
    <w:rsid w:val="00A25E59"/>
    <w:rsid w:val="00A25FA0"/>
    <w:rsid w:val="00A2678B"/>
    <w:rsid w:val="00A30B98"/>
    <w:rsid w:val="00A30F4A"/>
    <w:rsid w:val="00A31884"/>
    <w:rsid w:val="00A31A3C"/>
    <w:rsid w:val="00A320C1"/>
    <w:rsid w:val="00A32157"/>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68F"/>
    <w:rsid w:val="00A37C30"/>
    <w:rsid w:val="00A40131"/>
    <w:rsid w:val="00A402A1"/>
    <w:rsid w:val="00A41335"/>
    <w:rsid w:val="00A419D0"/>
    <w:rsid w:val="00A41D8A"/>
    <w:rsid w:val="00A4274E"/>
    <w:rsid w:val="00A44175"/>
    <w:rsid w:val="00A44D8F"/>
    <w:rsid w:val="00A45A85"/>
    <w:rsid w:val="00A46260"/>
    <w:rsid w:val="00A464DE"/>
    <w:rsid w:val="00A46777"/>
    <w:rsid w:val="00A46B45"/>
    <w:rsid w:val="00A46CF2"/>
    <w:rsid w:val="00A46E8E"/>
    <w:rsid w:val="00A46F3F"/>
    <w:rsid w:val="00A46F7D"/>
    <w:rsid w:val="00A475B0"/>
    <w:rsid w:val="00A502C3"/>
    <w:rsid w:val="00A50455"/>
    <w:rsid w:val="00A50D22"/>
    <w:rsid w:val="00A50E14"/>
    <w:rsid w:val="00A51233"/>
    <w:rsid w:val="00A512C3"/>
    <w:rsid w:val="00A51CDD"/>
    <w:rsid w:val="00A5223C"/>
    <w:rsid w:val="00A52267"/>
    <w:rsid w:val="00A522C3"/>
    <w:rsid w:val="00A528B0"/>
    <w:rsid w:val="00A52DCE"/>
    <w:rsid w:val="00A53477"/>
    <w:rsid w:val="00A54390"/>
    <w:rsid w:val="00A54E22"/>
    <w:rsid w:val="00A55140"/>
    <w:rsid w:val="00A562CA"/>
    <w:rsid w:val="00A56787"/>
    <w:rsid w:val="00A5694E"/>
    <w:rsid w:val="00A56C8C"/>
    <w:rsid w:val="00A571AE"/>
    <w:rsid w:val="00A571FE"/>
    <w:rsid w:val="00A5759A"/>
    <w:rsid w:val="00A575B4"/>
    <w:rsid w:val="00A5796A"/>
    <w:rsid w:val="00A57DDC"/>
    <w:rsid w:val="00A60300"/>
    <w:rsid w:val="00A6030E"/>
    <w:rsid w:val="00A60395"/>
    <w:rsid w:val="00A60929"/>
    <w:rsid w:val="00A61063"/>
    <w:rsid w:val="00A61492"/>
    <w:rsid w:val="00A61836"/>
    <w:rsid w:val="00A61B26"/>
    <w:rsid w:val="00A61D1D"/>
    <w:rsid w:val="00A61D8E"/>
    <w:rsid w:val="00A61EE9"/>
    <w:rsid w:val="00A622F0"/>
    <w:rsid w:val="00A6287E"/>
    <w:rsid w:val="00A62CF5"/>
    <w:rsid w:val="00A62FA6"/>
    <w:rsid w:val="00A63507"/>
    <w:rsid w:val="00A64A3F"/>
    <w:rsid w:val="00A64DC9"/>
    <w:rsid w:val="00A65280"/>
    <w:rsid w:val="00A65624"/>
    <w:rsid w:val="00A658A4"/>
    <w:rsid w:val="00A6710A"/>
    <w:rsid w:val="00A67354"/>
    <w:rsid w:val="00A675BB"/>
    <w:rsid w:val="00A70D91"/>
    <w:rsid w:val="00A70DF7"/>
    <w:rsid w:val="00A711F0"/>
    <w:rsid w:val="00A71593"/>
    <w:rsid w:val="00A71EFB"/>
    <w:rsid w:val="00A72644"/>
    <w:rsid w:val="00A72B79"/>
    <w:rsid w:val="00A73268"/>
    <w:rsid w:val="00A737FD"/>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208"/>
    <w:rsid w:val="00A83508"/>
    <w:rsid w:val="00A856EB"/>
    <w:rsid w:val="00A86236"/>
    <w:rsid w:val="00A875E3"/>
    <w:rsid w:val="00A87694"/>
    <w:rsid w:val="00A9022E"/>
    <w:rsid w:val="00A902D4"/>
    <w:rsid w:val="00A9079C"/>
    <w:rsid w:val="00A90C0D"/>
    <w:rsid w:val="00A90FFB"/>
    <w:rsid w:val="00A91257"/>
    <w:rsid w:val="00A91F12"/>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705"/>
    <w:rsid w:val="00A95955"/>
    <w:rsid w:val="00A9632E"/>
    <w:rsid w:val="00A9641B"/>
    <w:rsid w:val="00A9643B"/>
    <w:rsid w:val="00A967CF"/>
    <w:rsid w:val="00A96E21"/>
    <w:rsid w:val="00A96E34"/>
    <w:rsid w:val="00A979B1"/>
    <w:rsid w:val="00AA0AD4"/>
    <w:rsid w:val="00AA1165"/>
    <w:rsid w:val="00AA1480"/>
    <w:rsid w:val="00AA1E32"/>
    <w:rsid w:val="00AA2161"/>
    <w:rsid w:val="00AA2601"/>
    <w:rsid w:val="00AA2A10"/>
    <w:rsid w:val="00AA2CB2"/>
    <w:rsid w:val="00AA2F6D"/>
    <w:rsid w:val="00AA3467"/>
    <w:rsid w:val="00AA3682"/>
    <w:rsid w:val="00AA397F"/>
    <w:rsid w:val="00AA3F31"/>
    <w:rsid w:val="00AA437A"/>
    <w:rsid w:val="00AA4625"/>
    <w:rsid w:val="00AA5517"/>
    <w:rsid w:val="00AA5D61"/>
    <w:rsid w:val="00AA6BB6"/>
    <w:rsid w:val="00AA6C30"/>
    <w:rsid w:val="00AA7BCE"/>
    <w:rsid w:val="00AA7D57"/>
    <w:rsid w:val="00AB0036"/>
    <w:rsid w:val="00AB00A6"/>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CBD"/>
    <w:rsid w:val="00AC4B39"/>
    <w:rsid w:val="00AC4F34"/>
    <w:rsid w:val="00AC50BC"/>
    <w:rsid w:val="00AC52AC"/>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E7E75"/>
    <w:rsid w:val="00AF10FA"/>
    <w:rsid w:val="00AF2255"/>
    <w:rsid w:val="00AF2918"/>
    <w:rsid w:val="00AF3ABE"/>
    <w:rsid w:val="00AF49C5"/>
    <w:rsid w:val="00AF52E0"/>
    <w:rsid w:val="00AF5615"/>
    <w:rsid w:val="00AF57C6"/>
    <w:rsid w:val="00AF6079"/>
    <w:rsid w:val="00AF6286"/>
    <w:rsid w:val="00AF673C"/>
    <w:rsid w:val="00AF6959"/>
    <w:rsid w:val="00AF7408"/>
    <w:rsid w:val="00AF7AC8"/>
    <w:rsid w:val="00AF7B24"/>
    <w:rsid w:val="00AF7F9A"/>
    <w:rsid w:val="00B00520"/>
    <w:rsid w:val="00B00B25"/>
    <w:rsid w:val="00B00F8E"/>
    <w:rsid w:val="00B014D0"/>
    <w:rsid w:val="00B0199F"/>
    <w:rsid w:val="00B01B73"/>
    <w:rsid w:val="00B020E0"/>
    <w:rsid w:val="00B0226D"/>
    <w:rsid w:val="00B02CD1"/>
    <w:rsid w:val="00B03B39"/>
    <w:rsid w:val="00B03CB0"/>
    <w:rsid w:val="00B041A9"/>
    <w:rsid w:val="00B04350"/>
    <w:rsid w:val="00B0465E"/>
    <w:rsid w:val="00B04F0C"/>
    <w:rsid w:val="00B0515F"/>
    <w:rsid w:val="00B059D0"/>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5015"/>
    <w:rsid w:val="00B16238"/>
    <w:rsid w:val="00B168B5"/>
    <w:rsid w:val="00B173B2"/>
    <w:rsid w:val="00B1782E"/>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2F2"/>
    <w:rsid w:val="00B32AAE"/>
    <w:rsid w:val="00B32B18"/>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32"/>
    <w:rsid w:val="00B37D7D"/>
    <w:rsid w:val="00B37F7E"/>
    <w:rsid w:val="00B40375"/>
    <w:rsid w:val="00B412BD"/>
    <w:rsid w:val="00B419E4"/>
    <w:rsid w:val="00B41C6A"/>
    <w:rsid w:val="00B42043"/>
    <w:rsid w:val="00B432A0"/>
    <w:rsid w:val="00B4341B"/>
    <w:rsid w:val="00B43F64"/>
    <w:rsid w:val="00B44753"/>
    <w:rsid w:val="00B45088"/>
    <w:rsid w:val="00B45473"/>
    <w:rsid w:val="00B457B8"/>
    <w:rsid w:val="00B45F25"/>
    <w:rsid w:val="00B462A7"/>
    <w:rsid w:val="00B4738B"/>
    <w:rsid w:val="00B476AF"/>
    <w:rsid w:val="00B4772D"/>
    <w:rsid w:val="00B47826"/>
    <w:rsid w:val="00B47CC4"/>
    <w:rsid w:val="00B5124B"/>
    <w:rsid w:val="00B517F7"/>
    <w:rsid w:val="00B518E5"/>
    <w:rsid w:val="00B51AE9"/>
    <w:rsid w:val="00B51EBF"/>
    <w:rsid w:val="00B52AFC"/>
    <w:rsid w:val="00B52B41"/>
    <w:rsid w:val="00B52C97"/>
    <w:rsid w:val="00B52EFE"/>
    <w:rsid w:val="00B535A3"/>
    <w:rsid w:val="00B54E35"/>
    <w:rsid w:val="00B55FC7"/>
    <w:rsid w:val="00B56016"/>
    <w:rsid w:val="00B562D1"/>
    <w:rsid w:val="00B568B8"/>
    <w:rsid w:val="00B56CDC"/>
    <w:rsid w:val="00B56E01"/>
    <w:rsid w:val="00B570B9"/>
    <w:rsid w:val="00B5715D"/>
    <w:rsid w:val="00B57479"/>
    <w:rsid w:val="00B6018D"/>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D79"/>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0D01"/>
    <w:rsid w:val="00B910E0"/>
    <w:rsid w:val="00B91319"/>
    <w:rsid w:val="00B91E6E"/>
    <w:rsid w:val="00B925A9"/>
    <w:rsid w:val="00B929CF"/>
    <w:rsid w:val="00B92C59"/>
    <w:rsid w:val="00B92D3D"/>
    <w:rsid w:val="00B93112"/>
    <w:rsid w:val="00B931AD"/>
    <w:rsid w:val="00B93BA2"/>
    <w:rsid w:val="00B93D60"/>
    <w:rsid w:val="00B943EA"/>
    <w:rsid w:val="00B950B1"/>
    <w:rsid w:val="00B950F0"/>
    <w:rsid w:val="00B95B21"/>
    <w:rsid w:val="00B95BFE"/>
    <w:rsid w:val="00B961CB"/>
    <w:rsid w:val="00B96C22"/>
    <w:rsid w:val="00B972D3"/>
    <w:rsid w:val="00B9781E"/>
    <w:rsid w:val="00B97C29"/>
    <w:rsid w:val="00BA0098"/>
    <w:rsid w:val="00BA036D"/>
    <w:rsid w:val="00BA0965"/>
    <w:rsid w:val="00BA1705"/>
    <w:rsid w:val="00BA2132"/>
    <w:rsid w:val="00BA22D3"/>
    <w:rsid w:val="00BA2524"/>
    <w:rsid w:val="00BA3049"/>
    <w:rsid w:val="00BA3224"/>
    <w:rsid w:val="00BA414E"/>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824"/>
    <w:rsid w:val="00BB3940"/>
    <w:rsid w:val="00BB4389"/>
    <w:rsid w:val="00BB5587"/>
    <w:rsid w:val="00BB55E0"/>
    <w:rsid w:val="00BB5F6F"/>
    <w:rsid w:val="00BB611F"/>
    <w:rsid w:val="00BB61BE"/>
    <w:rsid w:val="00BB64A9"/>
    <w:rsid w:val="00BB6B61"/>
    <w:rsid w:val="00BB7191"/>
    <w:rsid w:val="00BB7659"/>
    <w:rsid w:val="00BB76D3"/>
    <w:rsid w:val="00BB7FBE"/>
    <w:rsid w:val="00BC0922"/>
    <w:rsid w:val="00BC0A7B"/>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829"/>
    <w:rsid w:val="00BC6BE0"/>
    <w:rsid w:val="00BC6CD8"/>
    <w:rsid w:val="00BC6EAE"/>
    <w:rsid w:val="00BC73E9"/>
    <w:rsid w:val="00BC76B1"/>
    <w:rsid w:val="00BD04FC"/>
    <w:rsid w:val="00BD0F73"/>
    <w:rsid w:val="00BD1366"/>
    <w:rsid w:val="00BD1656"/>
    <w:rsid w:val="00BD1827"/>
    <w:rsid w:val="00BD18CC"/>
    <w:rsid w:val="00BD1AC1"/>
    <w:rsid w:val="00BD1D46"/>
    <w:rsid w:val="00BD29F5"/>
    <w:rsid w:val="00BD3242"/>
    <w:rsid w:val="00BD3419"/>
    <w:rsid w:val="00BD39EC"/>
    <w:rsid w:val="00BD42CA"/>
    <w:rsid w:val="00BD4326"/>
    <w:rsid w:val="00BD43E5"/>
    <w:rsid w:val="00BD4B70"/>
    <w:rsid w:val="00BD512A"/>
    <w:rsid w:val="00BD5479"/>
    <w:rsid w:val="00BD57EF"/>
    <w:rsid w:val="00BD59CF"/>
    <w:rsid w:val="00BD59E3"/>
    <w:rsid w:val="00BD672B"/>
    <w:rsid w:val="00BD771F"/>
    <w:rsid w:val="00BD7C76"/>
    <w:rsid w:val="00BD7FD7"/>
    <w:rsid w:val="00BE0026"/>
    <w:rsid w:val="00BE0315"/>
    <w:rsid w:val="00BE05F0"/>
    <w:rsid w:val="00BE08D5"/>
    <w:rsid w:val="00BE091A"/>
    <w:rsid w:val="00BE09C0"/>
    <w:rsid w:val="00BE0D73"/>
    <w:rsid w:val="00BE0FDB"/>
    <w:rsid w:val="00BE137E"/>
    <w:rsid w:val="00BE15A2"/>
    <w:rsid w:val="00BE1772"/>
    <w:rsid w:val="00BE1DEB"/>
    <w:rsid w:val="00BE2903"/>
    <w:rsid w:val="00BE2E8B"/>
    <w:rsid w:val="00BE318A"/>
    <w:rsid w:val="00BE35DA"/>
    <w:rsid w:val="00BE44F2"/>
    <w:rsid w:val="00BF0A46"/>
    <w:rsid w:val="00BF0E8E"/>
    <w:rsid w:val="00BF17C6"/>
    <w:rsid w:val="00BF1A7F"/>
    <w:rsid w:val="00BF2085"/>
    <w:rsid w:val="00BF21E0"/>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8DF"/>
    <w:rsid w:val="00C10CC7"/>
    <w:rsid w:val="00C1112B"/>
    <w:rsid w:val="00C111ED"/>
    <w:rsid w:val="00C11CD0"/>
    <w:rsid w:val="00C11DF8"/>
    <w:rsid w:val="00C11F38"/>
    <w:rsid w:val="00C13225"/>
    <w:rsid w:val="00C136A2"/>
    <w:rsid w:val="00C139BD"/>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451F"/>
    <w:rsid w:val="00C2455B"/>
    <w:rsid w:val="00C25365"/>
    <w:rsid w:val="00C2551B"/>
    <w:rsid w:val="00C25B02"/>
    <w:rsid w:val="00C25BA5"/>
    <w:rsid w:val="00C270A4"/>
    <w:rsid w:val="00C27214"/>
    <w:rsid w:val="00C27BB6"/>
    <w:rsid w:val="00C30796"/>
    <w:rsid w:val="00C30E8C"/>
    <w:rsid w:val="00C312AB"/>
    <w:rsid w:val="00C322F1"/>
    <w:rsid w:val="00C32CFA"/>
    <w:rsid w:val="00C33284"/>
    <w:rsid w:val="00C33F76"/>
    <w:rsid w:val="00C34398"/>
    <w:rsid w:val="00C343E5"/>
    <w:rsid w:val="00C351A6"/>
    <w:rsid w:val="00C35A4C"/>
    <w:rsid w:val="00C35E0D"/>
    <w:rsid w:val="00C369DA"/>
    <w:rsid w:val="00C36FEF"/>
    <w:rsid w:val="00C37066"/>
    <w:rsid w:val="00C371FA"/>
    <w:rsid w:val="00C3764B"/>
    <w:rsid w:val="00C377A2"/>
    <w:rsid w:val="00C40492"/>
    <w:rsid w:val="00C40FFC"/>
    <w:rsid w:val="00C41480"/>
    <w:rsid w:val="00C41622"/>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A0D"/>
    <w:rsid w:val="00C50AA1"/>
    <w:rsid w:val="00C50F0D"/>
    <w:rsid w:val="00C51A32"/>
    <w:rsid w:val="00C51C28"/>
    <w:rsid w:val="00C51E34"/>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1CD"/>
    <w:rsid w:val="00C7762E"/>
    <w:rsid w:val="00C77AEC"/>
    <w:rsid w:val="00C77F90"/>
    <w:rsid w:val="00C80554"/>
    <w:rsid w:val="00C807A2"/>
    <w:rsid w:val="00C808AC"/>
    <w:rsid w:val="00C8197A"/>
    <w:rsid w:val="00C832EF"/>
    <w:rsid w:val="00C84084"/>
    <w:rsid w:val="00C8462C"/>
    <w:rsid w:val="00C8471E"/>
    <w:rsid w:val="00C84955"/>
    <w:rsid w:val="00C84A39"/>
    <w:rsid w:val="00C851AD"/>
    <w:rsid w:val="00C85379"/>
    <w:rsid w:val="00C85FED"/>
    <w:rsid w:val="00C86467"/>
    <w:rsid w:val="00C86840"/>
    <w:rsid w:val="00C87199"/>
    <w:rsid w:val="00C9035B"/>
    <w:rsid w:val="00C90A32"/>
    <w:rsid w:val="00C90BFF"/>
    <w:rsid w:val="00C912FD"/>
    <w:rsid w:val="00C91A3F"/>
    <w:rsid w:val="00C92316"/>
    <w:rsid w:val="00C92547"/>
    <w:rsid w:val="00C926FD"/>
    <w:rsid w:val="00C941A8"/>
    <w:rsid w:val="00C95364"/>
    <w:rsid w:val="00C95C72"/>
    <w:rsid w:val="00C95FE9"/>
    <w:rsid w:val="00C962B5"/>
    <w:rsid w:val="00C96B86"/>
    <w:rsid w:val="00C971F9"/>
    <w:rsid w:val="00C97254"/>
    <w:rsid w:val="00C97DF7"/>
    <w:rsid w:val="00CA0AEE"/>
    <w:rsid w:val="00CA1107"/>
    <w:rsid w:val="00CA14C9"/>
    <w:rsid w:val="00CA1A6A"/>
    <w:rsid w:val="00CA20A3"/>
    <w:rsid w:val="00CA236E"/>
    <w:rsid w:val="00CA23F4"/>
    <w:rsid w:val="00CA24FB"/>
    <w:rsid w:val="00CA27D6"/>
    <w:rsid w:val="00CA2D5B"/>
    <w:rsid w:val="00CA3B64"/>
    <w:rsid w:val="00CA3DFB"/>
    <w:rsid w:val="00CA4CCE"/>
    <w:rsid w:val="00CA5116"/>
    <w:rsid w:val="00CA589B"/>
    <w:rsid w:val="00CA6108"/>
    <w:rsid w:val="00CA64D5"/>
    <w:rsid w:val="00CA66DA"/>
    <w:rsid w:val="00CA6AAF"/>
    <w:rsid w:val="00CA7A20"/>
    <w:rsid w:val="00CB1877"/>
    <w:rsid w:val="00CB1AAC"/>
    <w:rsid w:val="00CB21E2"/>
    <w:rsid w:val="00CB2EBB"/>
    <w:rsid w:val="00CB3192"/>
    <w:rsid w:val="00CB3201"/>
    <w:rsid w:val="00CB3415"/>
    <w:rsid w:val="00CB3785"/>
    <w:rsid w:val="00CB3A41"/>
    <w:rsid w:val="00CB4329"/>
    <w:rsid w:val="00CB4677"/>
    <w:rsid w:val="00CB4E57"/>
    <w:rsid w:val="00CB5BB6"/>
    <w:rsid w:val="00CB6290"/>
    <w:rsid w:val="00CB6785"/>
    <w:rsid w:val="00CB6E40"/>
    <w:rsid w:val="00CB6EAE"/>
    <w:rsid w:val="00CB7127"/>
    <w:rsid w:val="00CB766B"/>
    <w:rsid w:val="00CB7C04"/>
    <w:rsid w:val="00CB7E10"/>
    <w:rsid w:val="00CC0DEB"/>
    <w:rsid w:val="00CC10B9"/>
    <w:rsid w:val="00CC1720"/>
    <w:rsid w:val="00CC191C"/>
    <w:rsid w:val="00CC1E0A"/>
    <w:rsid w:val="00CC1F0F"/>
    <w:rsid w:val="00CC2759"/>
    <w:rsid w:val="00CC2F44"/>
    <w:rsid w:val="00CC356D"/>
    <w:rsid w:val="00CC3FEB"/>
    <w:rsid w:val="00CC417B"/>
    <w:rsid w:val="00CC469A"/>
    <w:rsid w:val="00CC52D2"/>
    <w:rsid w:val="00CC5719"/>
    <w:rsid w:val="00CC6F87"/>
    <w:rsid w:val="00CC7262"/>
    <w:rsid w:val="00CC7A24"/>
    <w:rsid w:val="00CC7D21"/>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E0C33"/>
    <w:rsid w:val="00CE158F"/>
    <w:rsid w:val="00CE1872"/>
    <w:rsid w:val="00CE1983"/>
    <w:rsid w:val="00CE2661"/>
    <w:rsid w:val="00CE2909"/>
    <w:rsid w:val="00CE2C36"/>
    <w:rsid w:val="00CE350A"/>
    <w:rsid w:val="00CE37FC"/>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15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5AD"/>
    <w:rsid w:val="00CF574E"/>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265"/>
    <w:rsid w:val="00D23974"/>
    <w:rsid w:val="00D24E2E"/>
    <w:rsid w:val="00D2519A"/>
    <w:rsid w:val="00D25462"/>
    <w:rsid w:val="00D25507"/>
    <w:rsid w:val="00D2632E"/>
    <w:rsid w:val="00D26479"/>
    <w:rsid w:val="00D26DCE"/>
    <w:rsid w:val="00D27035"/>
    <w:rsid w:val="00D27661"/>
    <w:rsid w:val="00D27859"/>
    <w:rsid w:val="00D2794D"/>
    <w:rsid w:val="00D27A0C"/>
    <w:rsid w:val="00D27CE3"/>
    <w:rsid w:val="00D27D7D"/>
    <w:rsid w:val="00D27DF5"/>
    <w:rsid w:val="00D306D5"/>
    <w:rsid w:val="00D30A43"/>
    <w:rsid w:val="00D311E0"/>
    <w:rsid w:val="00D3163F"/>
    <w:rsid w:val="00D319AD"/>
    <w:rsid w:val="00D3275F"/>
    <w:rsid w:val="00D32D5F"/>
    <w:rsid w:val="00D3316C"/>
    <w:rsid w:val="00D3368E"/>
    <w:rsid w:val="00D33B88"/>
    <w:rsid w:val="00D34138"/>
    <w:rsid w:val="00D341F3"/>
    <w:rsid w:val="00D34548"/>
    <w:rsid w:val="00D34914"/>
    <w:rsid w:val="00D355F5"/>
    <w:rsid w:val="00D36606"/>
    <w:rsid w:val="00D36816"/>
    <w:rsid w:val="00D36CD7"/>
    <w:rsid w:val="00D36ED9"/>
    <w:rsid w:val="00D37A37"/>
    <w:rsid w:val="00D4101D"/>
    <w:rsid w:val="00D4128C"/>
    <w:rsid w:val="00D42AFB"/>
    <w:rsid w:val="00D43511"/>
    <w:rsid w:val="00D4404B"/>
    <w:rsid w:val="00D4411B"/>
    <w:rsid w:val="00D44ABA"/>
    <w:rsid w:val="00D44EC6"/>
    <w:rsid w:val="00D454CE"/>
    <w:rsid w:val="00D45567"/>
    <w:rsid w:val="00D456F4"/>
    <w:rsid w:val="00D45EB6"/>
    <w:rsid w:val="00D4638E"/>
    <w:rsid w:val="00D46D18"/>
    <w:rsid w:val="00D4724C"/>
    <w:rsid w:val="00D47598"/>
    <w:rsid w:val="00D47E56"/>
    <w:rsid w:val="00D50161"/>
    <w:rsid w:val="00D501D3"/>
    <w:rsid w:val="00D50378"/>
    <w:rsid w:val="00D507DF"/>
    <w:rsid w:val="00D5130A"/>
    <w:rsid w:val="00D51533"/>
    <w:rsid w:val="00D51769"/>
    <w:rsid w:val="00D51F85"/>
    <w:rsid w:val="00D522D8"/>
    <w:rsid w:val="00D53573"/>
    <w:rsid w:val="00D53A98"/>
    <w:rsid w:val="00D53F6E"/>
    <w:rsid w:val="00D54055"/>
    <w:rsid w:val="00D54174"/>
    <w:rsid w:val="00D548CF"/>
    <w:rsid w:val="00D5491C"/>
    <w:rsid w:val="00D54CCF"/>
    <w:rsid w:val="00D554E8"/>
    <w:rsid w:val="00D55C04"/>
    <w:rsid w:val="00D55E12"/>
    <w:rsid w:val="00D5657D"/>
    <w:rsid w:val="00D5704D"/>
    <w:rsid w:val="00D5748E"/>
    <w:rsid w:val="00D577BB"/>
    <w:rsid w:val="00D60B39"/>
    <w:rsid w:val="00D60F78"/>
    <w:rsid w:val="00D610C4"/>
    <w:rsid w:val="00D612A9"/>
    <w:rsid w:val="00D61309"/>
    <w:rsid w:val="00D61ABF"/>
    <w:rsid w:val="00D61CE2"/>
    <w:rsid w:val="00D61E63"/>
    <w:rsid w:val="00D6201F"/>
    <w:rsid w:val="00D63253"/>
    <w:rsid w:val="00D636BE"/>
    <w:rsid w:val="00D6373D"/>
    <w:rsid w:val="00D6411E"/>
    <w:rsid w:val="00D64482"/>
    <w:rsid w:val="00D64979"/>
    <w:rsid w:val="00D64A0C"/>
    <w:rsid w:val="00D65C71"/>
    <w:rsid w:val="00D65DCC"/>
    <w:rsid w:val="00D66935"/>
    <w:rsid w:val="00D67313"/>
    <w:rsid w:val="00D702CA"/>
    <w:rsid w:val="00D703DD"/>
    <w:rsid w:val="00D704D1"/>
    <w:rsid w:val="00D70636"/>
    <w:rsid w:val="00D71230"/>
    <w:rsid w:val="00D735D0"/>
    <w:rsid w:val="00D738D2"/>
    <w:rsid w:val="00D74118"/>
    <w:rsid w:val="00D74693"/>
    <w:rsid w:val="00D74696"/>
    <w:rsid w:val="00D75688"/>
    <w:rsid w:val="00D7589B"/>
    <w:rsid w:val="00D760A2"/>
    <w:rsid w:val="00D77315"/>
    <w:rsid w:val="00D77465"/>
    <w:rsid w:val="00D80021"/>
    <w:rsid w:val="00D807E5"/>
    <w:rsid w:val="00D80803"/>
    <w:rsid w:val="00D82454"/>
    <w:rsid w:val="00D833BE"/>
    <w:rsid w:val="00D843FC"/>
    <w:rsid w:val="00D84AD1"/>
    <w:rsid w:val="00D84C22"/>
    <w:rsid w:val="00D84DC8"/>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059"/>
    <w:rsid w:val="00D95413"/>
    <w:rsid w:val="00D963A9"/>
    <w:rsid w:val="00D96479"/>
    <w:rsid w:val="00D964FA"/>
    <w:rsid w:val="00D9671D"/>
    <w:rsid w:val="00D96D2A"/>
    <w:rsid w:val="00D96F2A"/>
    <w:rsid w:val="00D9731F"/>
    <w:rsid w:val="00D97571"/>
    <w:rsid w:val="00D97A50"/>
    <w:rsid w:val="00DA05BF"/>
    <w:rsid w:val="00DA0C2C"/>
    <w:rsid w:val="00DA193F"/>
    <w:rsid w:val="00DA1B0B"/>
    <w:rsid w:val="00DA2124"/>
    <w:rsid w:val="00DA2589"/>
    <w:rsid w:val="00DA29C7"/>
    <w:rsid w:val="00DA2AF8"/>
    <w:rsid w:val="00DA2C76"/>
    <w:rsid w:val="00DA386A"/>
    <w:rsid w:val="00DA466E"/>
    <w:rsid w:val="00DA47A8"/>
    <w:rsid w:val="00DA524D"/>
    <w:rsid w:val="00DA56DB"/>
    <w:rsid w:val="00DA7D61"/>
    <w:rsid w:val="00DB0BB5"/>
    <w:rsid w:val="00DB1256"/>
    <w:rsid w:val="00DB14DD"/>
    <w:rsid w:val="00DB1890"/>
    <w:rsid w:val="00DB1D21"/>
    <w:rsid w:val="00DB1F2C"/>
    <w:rsid w:val="00DB203C"/>
    <w:rsid w:val="00DB2897"/>
    <w:rsid w:val="00DB2E73"/>
    <w:rsid w:val="00DB3592"/>
    <w:rsid w:val="00DB47E5"/>
    <w:rsid w:val="00DB485B"/>
    <w:rsid w:val="00DB4B47"/>
    <w:rsid w:val="00DB4C93"/>
    <w:rsid w:val="00DB5421"/>
    <w:rsid w:val="00DB550D"/>
    <w:rsid w:val="00DB5F2D"/>
    <w:rsid w:val="00DB64F4"/>
    <w:rsid w:val="00DB785D"/>
    <w:rsid w:val="00DB7C3F"/>
    <w:rsid w:val="00DC0172"/>
    <w:rsid w:val="00DC01C9"/>
    <w:rsid w:val="00DC039D"/>
    <w:rsid w:val="00DC04BF"/>
    <w:rsid w:val="00DC1496"/>
    <w:rsid w:val="00DC1839"/>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2B5"/>
    <w:rsid w:val="00DD369A"/>
    <w:rsid w:val="00DD3A14"/>
    <w:rsid w:val="00DD46E9"/>
    <w:rsid w:val="00DD4EF1"/>
    <w:rsid w:val="00DD52BE"/>
    <w:rsid w:val="00DD740A"/>
    <w:rsid w:val="00DD77DD"/>
    <w:rsid w:val="00DD7F26"/>
    <w:rsid w:val="00DE0175"/>
    <w:rsid w:val="00DE0476"/>
    <w:rsid w:val="00DE08E8"/>
    <w:rsid w:val="00DE0D00"/>
    <w:rsid w:val="00DE0D18"/>
    <w:rsid w:val="00DE1208"/>
    <w:rsid w:val="00DE16CD"/>
    <w:rsid w:val="00DE220D"/>
    <w:rsid w:val="00DE25E6"/>
    <w:rsid w:val="00DE2803"/>
    <w:rsid w:val="00DE3F0E"/>
    <w:rsid w:val="00DE5AFD"/>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8B7"/>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23"/>
    <w:rsid w:val="00E139D5"/>
    <w:rsid w:val="00E14042"/>
    <w:rsid w:val="00E14CA5"/>
    <w:rsid w:val="00E15202"/>
    <w:rsid w:val="00E152DF"/>
    <w:rsid w:val="00E15505"/>
    <w:rsid w:val="00E15611"/>
    <w:rsid w:val="00E15EC1"/>
    <w:rsid w:val="00E162B5"/>
    <w:rsid w:val="00E16A67"/>
    <w:rsid w:val="00E17141"/>
    <w:rsid w:val="00E17D3D"/>
    <w:rsid w:val="00E21896"/>
    <w:rsid w:val="00E219A1"/>
    <w:rsid w:val="00E2202A"/>
    <w:rsid w:val="00E22D1B"/>
    <w:rsid w:val="00E2324A"/>
    <w:rsid w:val="00E235F5"/>
    <w:rsid w:val="00E2374A"/>
    <w:rsid w:val="00E23783"/>
    <w:rsid w:val="00E23A53"/>
    <w:rsid w:val="00E2401E"/>
    <w:rsid w:val="00E25348"/>
    <w:rsid w:val="00E256E5"/>
    <w:rsid w:val="00E257AC"/>
    <w:rsid w:val="00E26411"/>
    <w:rsid w:val="00E264BC"/>
    <w:rsid w:val="00E26AC1"/>
    <w:rsid w:val="00E2720A"/>
    <w:rsid w:val="00E27AE8"/>
    <w:rsid w:val="00E3008F"/>
    <w:rsid w:val="00E301BE"/>
    <w:rsid w:val="00E307B6"/>
    <w:rsid w:val="00E316F5"/>
    <w:rsid w:val="00E32E9C"/>
    <w:rsid w:val="00E33687"/>
    <w:rsid w:val="00E339F2"/>
    <w:rsid w:val="00E34EBE"/>
    <w:rsid w:val="00E34F85"/>
    <w:rsid w:val="00E36093"/>
    <w:rsid w:val="00E37AE3"/>
    <w:rsid w:val="00E40645"/>
    <w:rsid w:val="00E40BF8"/>
    <w:rsid w:val="00E410C7"/>
    <w:rsid w:val="00E4154D"/>
    <w:rsid w:val="00E4196F"/>
    <w:rsid w:val="00E41A87"/>
    <w:rsid w:val="00E41AD6"/>
    <w:rsid w:val="00E41B01"/>
    <w:rsid w:val="00E42017"/>
    <w:rsid w:val="00E42324"/>
    <w:rsid w:val="00E423E2"/>
    <w:rsid w:val="00E426E5"/>
    <w:rsid w:val="00E42730"/>
    <w:rsid w:val="00E42F09"/>
    <w:rsid w:val="00E43060"/>
    <w:rsid w:val="00E4363A"/>
    <w:rsid w:val="00E440D0"/>
    <w:rsid w:val="00E45AB1"/>
    <w:rsid w:val="00E45B52"/>
    <w:rsid w:val="00E45C81"/>
    <w:rsid w:val="00E46268"/>
    <w:rsid w:val="00E462F2"/>
    <w:rsid w:val="00E46532"/>
    <w:rsid w:val="00E468E6"/>
    <w:rsid w:val="00E46C51"/>
    <w:rsid w:val="00E46CC9"/>
    <w:rsid w:val="00E46D8C"/>
    <w:rsid w:val="00E50255"/>
    <w:rsid w:val="00E50772"/>
    <w:rsid w:val="00E50D89"/>
    <w:rsid w:val="00E51C5A"/>
    <w:rsid w:val="00E528F9"/>
    <w:rsid w:val="00E53522"/>
    <w:rsid w:val="00E545FA"/>
    <w:rsid w:val="00E546E8"/>
    <w:rsid w:val="00E5496E"/>
    <w:rsid w:val="00E55854"/>
    <w:rsid w:val="00E55BA5"/>
    <w:rsid w:val="00E55C15"/>
    <w:rsid w:val="00E56707"/>
    <w:rsid w:val="00E56ACD"/>
    <w:rsid w:val="00E57279"/>
    <w:rsid w:val="00E57739"/>
    <w:rsid w:val="00E57D09"/>
    <w:rsid w:val="00E6045F"/>
    <w:rsid w:val="00E60CA2"/>
    <w:rsid w:val="00E628AD"/>
    <w:rsid w:val="00E62908"/>
    <w:rsid w:val="00E64339"/>
    <w:rsid w:val="00E64DAA"/>
    <w:rsid w:val="00E656C5"/>
    <w:rsid w:val="00E66B76"/>
    <w:rsid w:val="00E67584"/>
    <w:rsid w:val="00E67669"/>
    <w:rsid w:val="00E677BD"/>
    <w:rsid w:val="00E67AE7"/>
    <w:rsid w:val="00E67C50"/>
    <w:rsid w:val="00E7011C"/>
    <w:rsid w:val="00E708BC"/>
    <w:rsid w:val="00E70C34"/>
    <w:rsid w:val="00E70C44"/>
    <w:rsid w:val="00E7138D"/>
    <w:rsid w:val="00E7220D"/>
    <w:rsid w:val="00E7273B"/>
    <w:rsid w:val="00E72B6E"/>
    <w:rsid w:val="00E72BD9"/>
    <w:rsid w:val="00E7322D"/>
    <w:rsid w:val="00E742F4"/>
    <w:rsid w:val="00E74B6D"/>
    <w:rsid w:val="00E74BE2"/>
    <w:rsid w:val="00E75976"/>
    <w:rsid w:val="00E75E5C"/>
    <w:rsid w:val="00E760FF"/>
    <w:rsid w:val="00E76384"/>
    <w:rsid w:val="00E775E3"/>
    <w:rsid w:val="00E77A45"/>
    <w:rsid w:val="00E80693"/>
    <w:rsid w:val="00E80E6D"/>
    <w:rsid w:val="00E812F5"/>
    <w:rsid w:val="00E8154B"/>
    <w:rsid w:val="00E82619"/>
    <w:rsid w:val="00E82968"/>
    <w:rsid w:val="00E8357D"/>
    <w:rsid w:val="00E8373C"/>
    <w:rsid w:val="00E83967"/>
    <w:rsid w:val="00E839AD"/>
    <w:rsid w:val="00E83F3C"/>
    <w:rsid w:val="00E83FCE"/>
    <w:rsid w:val="00E84570"/>
    <w:rsid w:val="00E8461F"/>
    <w:rsid w:val="00E846CA"/>
    <w:rsid w:val="00E8487A"/>
    <w:rsid w:val="00E85726"/>
    <w:rsid w:val="00E85E2B"/>
    <w:rsid w:val="00E8634C"/>
    <w:rsid w:val="00E872A7"/>
    <w:rsid w:val="00E876F0"/>
    <w:rsid w:val="00E878CC"/>
    <w:rsid w:val="00E87A7D"/>
    <w:rsid w:val="00E87EAD"/>
    <w:rsid w:val="00E901AB"/>
    <w:rsid w:val="00E90AF8"/>
    <w:rsid w:val="00E923FD"/>
    <w:rsid w:val="00E924F7"/>
    <w:rsid w:val="00E9292A"/>
    <w:rsid w:val="00E9353E"/>
    <w:rsid w:val="00E94687"/>
    <w:rsid w:val="00E95DD9"/>
    <w:rsid w:val="00E96341"/>
    <w:rsid w:val="00E9647F"/>
    <w:rsid w:val="00E967EA"/>
    <w:rsid w:val="00E96CB9"/>
    <w:rsid w:val="00E9721B"/>
    <w:rsid w:val="00E97299"/>
    <w:rsid w:val="00E97C21"/>
    <w:rsid w:val="00EA05D9"/>
    <w:rsid w:val="00EA1521"/>
    <w:rsid w:val="00EA16C4"/>
    <w:rsid w:val="00EA19E9"/>
    <w:rsid w:val="00EA2418"/>
    <w:rsid w:val="00EA2443"/>
    <w:rsid w:val="00EA24A3"/>
    <w:rsid w:val="00EA3333"/>
    <w:rsid w:val="00EA369D"/>
    <w:rsid w:val="00EA3778"/>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4B9"/>
    <w:rsid w:val="00EB5649"/>
    <w:rsid w:val="00EB5754"/>
    <w:rsid w:val="00EB5A80"/>
    <w:rsid w:val="00EB6151"/>
    <w:rsid w:val="00EB644D"/>
    <w:rsid w:val="00EB675E"/>
    <w:rsid w:val="00EB6BB7"/>
    <w:rsid w:val="00EB6C6E"/>
    <w:rsid w:val="00EB780D"/>
    <w:rsid w:val="00EB7FBE"/>
    <w:rsid w:val="00EC07DD"/>
    <w:rsid w:val="00EC093F"/>
    <w:rsid w:val="00EC0D7C"/>
    <w:rsid w:val="00EC1115"/>
    <w:rsid w:val="00EC11A8"/>
    <w:rsid w:val="00EC19D7"/>
    <w:rsid w:val="00EC2131"/>
    <w:rsid w:val="00EC2591"/>
    <w:rsid w:val="00EC2BF5"/>
    <w:rsid w:val="00EC2E5A"/>
    <w:rsid w:val="00EC2F2F"/>
    <w:rsid w:val="00EC3652"/>
    <w:rsid w:val="00EC3D03"/>
    <w:rsid w:val="00EC4915"/>
    <w:rsid w:val="00EC5199"/>
    <w:rsid w:val="00EC58E7"/>
    <w:rsid w:val="00EC6827"/>
    <w:rsid w:val="00EC6D38"/>
    <w:rsid w:val="00EC6E0B"/>
    <w:rsid w:val="00EC7F14"/>
    <w:rsid w:val="00EC7FC4"/>
    <w:rsid w:val="00ED0190"/>
    <w:rsid w:val="00ED031A"/>
    <w:rsid w:val="00ED2B2B"/>
    <w:rsid w:val="00ED2EBD"/>
    <w:rsid w:val="00ED3078"/>
    <w:rsid w:val="00ED3187"/>
    <w:rsid w:val="00ED35A7"/>
    <w:rsid w:val="00ED3B24"/>
    <w:rsid w:val="00ED3BB6"/>
    <w:rsid w:val="00ED3D52"/>
    <w:rsid w:val="00ED415E"/>
    <w:rsid w:val="00ED450E"/>
    <w:rsid w:val="00ED473B"/>
    <w:rsid w:val="00ED4969"/>
    <w:rsid w:val="00ED56D3"/>
    <w:rsid w:val="00ED6506"/>
    <w:rsid w:val="00ED7770"/>
    <w:rsid w:val="00ED78E4"/>
    <w:rsid w:val="00EE1043"/>
    <w:rsid w:val="00EE1A88"/>
    <w:rsid w:val="00EE1CA1"/>
    <w:rsid w:val="00EE220A"/>
    <w:rsid w:val="00EE2448"/>
    <w:rsid w:val="00EE249B"/>
    <w:rsid w:val="00EE2853"/>
    <w:rsid w:val="00EE3012"/>
    <w:rsid w:val="00EE34EE"/>
    <w:rsid w:val="00EE352A"/>
    <w:rsid w:val="00EE4A0C"/>
    <w:rsid w:val="00EE5F9E"/>
    <w:rsid w:val="00EE627B"/>
    <w:rsid w:val="00EE74BC"/>
    <w:rsid w:val="00EE7A5E"/>
    <w:rsid w:val="00EF0685"/>
    <w:rsid w:val="00EF0DE4"/>
    <w:rsid w:val="00EF16CA"/>
    <w:rsid w:val="00EF1C9B"/>
    <w:rsid w:val="00EF26BD"/>
    <w:rsid w:val="00EF2B66"/>
    <w:rsid w:val="00EF4033"/>
    <w:rsid w:val="00EF4A41"/>
    <w:rsid w:val="00EF5D36"/>
    <w:rsid w:val="00EF5F34"/>
    <w:rsid w:val="00EF66FC"/>
    <w:rsid w:val="00EF6B68"/>
    <w:rsid w:val="00EF6B9A"/>
    <w:rsid w:val="00EF72D1"/>
    <w:rsid w:val="00EF7936"/>
    <w:rsid w:val="00F00C01"/>
    <w:rsid w:val="00F01025"/>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CE6"/>
    <w:rsid w:val="00F16213"/>
    <w:rsid w:val="00F16559"/>
    <w:rsid w:val="00F16672"/>
    <w:rsid w:val="00F16E77"/>
    <w:rsid w:val="00F16FDF"/>
    <w:rsid w:val="00F17672"/>
    <w:rsid w:val="00F179D0"/>
    <w:rsid w:val="00F17DA4"/>
    <w:rsid w:val="00F17DCE"/>
    <w:rsid w:val="00F21BE9"/>
    <w:rsid w:val="00F22492"/>
    <w:rsid w:val="00F22750"/>
    <w:rsid w:val="00F22B0A"/>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541"/>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64"/>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5EF7"/>
    <w:rsid w:val="00F4645D"/>
    <w:rsid w:val="00F46558"/>
    <w:rsid w:val="00F46639"/>
    <w:rsid w:val="00F46676"/>
    <w:rsid w:val="00F47377"/>
    <w:rsid w:val="00F4749C"/>
    <w:rsid w:val="00F47626"/>
    <w:rsid w:val="00F476A9"/>
    <w:rsid w:val="00F47CAB"/>
    <w:rsid w:val="00F50275"/>
    <w:rsid w:val="00F5057E"/>
    <w:rsid w:val="00F505C7"/>
    <w:rsid w:val="00F505F4"/>
    <w:rsid w:val="00F50CEB"/>
    <w:rsid w:val="00F50E6D"/>
    <w:rsid w:val="00F51366"/>
    <w:rsid w:val="00F53109"/>
    <w:rsid w:val="00F53117"/>
    <w:rsid w:val="00F534AD"/>
    <w:rsid w:val="00F53C9E"/>
    <w:rsid w:val="00F53FA9"/>
    <w:rsid w:val="00F54824"/>
    <w:rsid w:val="00F54B2F"/>
    <w:rsid w:val="00F54D09"/>
    <w:rsid w:val="00F55486"/>
    <w:rsid w:val="00F55B14"/>
    <w:rsid w:val="00F55D7D"/>
    <w:rsid w:val="00F5614D"/>
    <w:rsid w:val="00F56627"/>
    <w:rsid w:val="00F566F6"/>
    <w:rsid w:val="00F56C91"/>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656"/>
    <w:rsid w:val="00F64C7D"/>
    <w:rsid w:val="00F66746"/>
    <w:rsid w:val="00F669C5"/>
    <w:rsid w:val="00F672FF"/>
    <w:rsid w:val="00F67312"/>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4583"/>
    <w:rsid w:val="00F8520A"/>
    <w:rsid w:val="00F8600C"/>
    <w:rsid w:val="00F863C1"/>
    <w:rsid w:val="00F86631"/>
    <w:rsid w:val="00F869B7"/>
    <w:rsid w:val="00F86E68"/>
    <w:rsid w:val="00F86EF5"/>
    <w:rsid w:val="00F87500"/>
    <w:rsid w:val="00F875C4"/>
    <w:rsid w:val="00F876E5"/>
    <w:rsid w:val="00F9005C"/>
    <w:rsid w:val="00F904AE"/>
    <w:rsid w:val="00F90826"/>
    <w:rsid w:val="00F90EFE"/>
    <w:rsid w:val="00F91B2C"/>
    <w:rsid w:val="00F91CBA"/>
    <w:rsid w:val="00F91DF2"/>
    <w:rsid w:val="00F92513"/>
    <w:rsid w:val="00F925C6"/>
    <w:rsid w:val="00F9294C"/>
    <w:rsid w:val="00F92F98"/>
    <w:rsid w:val="00F93AEB"/>
    <w:rsid w:val="00F94CD4"/>
    <w:rsid w:val="00F9506A"/>
    <w:rsid w:val="00F955CD"/>
    <w:rsid w:val="00F95B03"/>
    <w:rsid w:val="00F96026"/>
    <w:rsid w:val="00F96230"/>
    <w:rsid w:val="00F96B57"/>
    <w:rsid w:val="00F97CE1"/>
    <w:rsid w:val="00FA0966"/>
    <w:rsid w:val="00FA0EA9"/>
    <w:rsid w:val="00FA1419"/>
    <w:rsid w:val="00FA1755"/>
    <w:rsid w:val="00FA18F2"/>
    <w:rsid w:val="00FA208B"/>
    <w:rsid w:val="00FA267A"/>
    <w:rsid w:val="00FA280A"/>
    <w:rsid w:val="00FA368A"/>
    <w:rsid w:val="00FA3832"/>
    <w:rsid w:val="00FA3EBF"/>
    <w:rsid w:val="00FA4C90"/>
    <w:rsid w:val="00FA4EEC"/>
    <w:rsid w:val="00FA5127"/>
    <w:rsid w:val="00FA6905"/>
    <w:rsid w:val="00FA6B87"/>
    <w:rsid w:val="00FA6EDB"/>
    <w:rsid w:val="00FA7A01"/>
    <w:rsid w:val="00FB03E9"/>
    <w:rsid w:val="00FB08DC"/>
    <w:rsid w:val="00FB1250"/>
    <w:rsid w:val="00FB21C7"/>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E0"/>
    <w:rsid w:val="00FB75FC"/>
    <w:rsid w:val="00FB7877"/>
    <w:rsid w:val="00FC0936"/>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766"/>
    <w:rsid w:val="00FD3BCE"/>
    <w:rsid w:val="00FD496E"/>
    <w:rsid w:val="00FD4EA9"/>
    <w:rsid w:val="00FD5091"/>
    <w:rsid w:val="00FD546E"/>
    <w:rsid w:val="00FD56E9"/>
    <w:rsid w:val="00FD5869"/>
    <w:rsid w:val="00FD6D94"/>
    <w:rsid w:val="00FD6FFE"/>
    <w:rsid w:val="00FD7077"/>
    <w:rsid w:val="00FD7766"/>
    <w:rsid w:val="00FE029F"/>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938"/>
    <w:rsid w:val="00FE7D6B"/>
    <w:rsid w:val="00FF0E46"/>
    <w:rsid w:val="00FF1B0B"/>
    <w:rsid w:val="00FF1FBA"/>
    <w:rsid w:val="00FF2773"/>
    <w:rsid w:val="00FF2B42"/>
    <w:rsid w:val="00FF322C"/>
    <w:rsid w:val="00FF3EF8"/>
    <w:rsid w:val="00FF454E"/>
    <w:rsid w:val="00FF507F"/>
    <w:rsid w:val="00FF5C8B"/>
    <w:rsid w:val="00FF5D4D"/>
    <w:rsid w:val="00FF634E"/>
    <w:rsid w:val="00FF649E"/>
    <w:rsid w:val="00FF6FE3"/>
    <w:rsid w:val="010AF378"/>
    <w:rsid w:val="01A2EA67"/>
    <w:rsid w:val="01A852CF"/>
    <w:rsid w:val="029FC432"/>
    <w:rsid w:val="02A5B310"/>
    <w:rsid w:val="02B01225"/>
    <w:rsid w:val="0353CA70"/>
    <w:rsid w:val="036F9FAF"/>
    <w:rsid w:val="03BDEA6A"/>
    <w:rsid w:val="03FE9936"/>
    <w:rsid w:val="0416D040"/>
    <w:rsid w:val="044BBC81"/>
    <w:rsid w:val="047FD16F"/>
    <w:rsid w:val="049CF5D6"/>
    <w:rsid w:val="0535893E"/>
    <w:rsid w:val="055AB46E"/>
    <w:rsid w:val="05619CBE"/>
    <w:rsid w:val="05B482E3"/>
    <w:rsid w:val="05F2E259"/>
    <w:rsid w:val="05FA559E"/>
    <w:rsid w:val="060EA3DB"/>
    <w:rsid w:val="063653B2"/>
    <w:rsid w:val="06542ECF"/>
    <w:rsid w:val="07AA743C"/>
    <w:rsid w:val="0825C528"/>
    <w:rsid w:val="08EDF0ED"/>
    <w:rsid w:val="093EC3E4"/>
    <w:rsid w:val="09D0EE63"/>
    <w:rsid w:val="0A717B72"/>
    <w:rsid w:val="0A751039"/>
    <w:rsid w:val="0AB4EB49"/>
    <w:rsid w:val="0AB800EC"/>
    <w:rsid w:val="0ACED967"/>
    <w:rsid w:val="0ADA9445"/>
    <w:rsid w:val="0B38CC2B"/>
    <w:rsid w:val="0B4D1081"/>
    <w:rsid w:val="0C183216"/>
    <w:rsid w:val="0C6AA9C8"/>
    <w:rsid w:val="0C72485D"/>
    <w:rsid w:val="0C9D8989"/>
    <w:rsid w:val="0C9E538D"/>
    <w:rsid w:val="0CB445D7"/>
    <w:rsid w:val="0CD35A85"/>
    <w:rsid w:val="0CD8499C"/>
    <w:rsid w:val="0CFEDE0C"/>
    <w:rsid w:val="0D0F5659"/>
    <w:rsid w:val="0D89CE29"/>
    <w:rsid w:val="0DA1B3F3"/>
    <w:rsid w:val="0DA91C34"/>
    <w:rsid w:val="0DB0AC54"/>
    <w:rsid w:val="0DD73B11"/>
    <w:rsid w:val="0EBDEC2C"/>
    <w:rsid w:val="0F79B9D7"/>
    <w:rsid w:val="0FEAE379"/>
    <w:rsid w:val="10677E0A"/>
    <w:rsid w:val="106F7A23"/>
    <w:rsid w:val="10C99ADE"/>
    <w:rsid w:val="10E0D201"/>
    <w:rsid w:val="11041DAD"/>
    <w:rsid w:val="114D992C"/>
    <w:rsid w:val="12A0225B"/>
    <w:rsid w:val="1322843B"/>
    <w:rsid w:val="1324A020"/>
    <w:rsid w:val="136C725D"/>
    <w:rsid w:val="13B6F8F2"/>
    <w:rsid w:val="13B8CC26"/>
    <w:rsid w:val="140036AB"/>
    <w:rsid w:val="142D2FF7"/>
    <w:rsid w:val="14CFBEC1"/>
    <w:rsid w:val="14DBE507"/>
    <w:rsid w:val="159C070C"/>
    <w:rsid w:val="15FB6522"/>
    <w:rsid w:val="16199FAC"/>
    <w:rsid w:val="1651DE65"/>
    <w:rsid w:val="165C66F7"/>
    <w:rsid w:val="1664290D"/>
    <w:rsid w:val="16649FEF"/>
    <w:rsid w:val="16C22A4B"/>
    <w:rsid w:val="16EEE92B"/>
    <w:rsid w:val="1739A437"/>
    <w:rsid w:val="17D27EFF"/>
    <w:rsid w:val="17E9D3E5"/>
    <w:rsid w:val="184FC3E4"/>
    <w:rsid w:val="1869EED9"/>
    <w:rsid w:val="187314D3"/>
    <w:rsid w:val="18760192"/>
    <w:rsid w:val="18D57498"/>
    <w:rsid w:val="1909D01F"/>
    <w:rsid w:val="193305E4"/>
    <w:rsid w:val="1A0CC7BE"/>
    <w:rsid w:val="1AA0B9CD"/>
    <w:rsid w:val="1AB5ADE8"/>
    <w:rsid w:val="1AECDB15"/>
    <w:rsid w:val="1B705D6E"/>
    <w:rsid w:val="1BAAB5AE"/>
    <w:rsid w:val="1BC71973"/>
    <w:rsid w:val="1C15C98D"/>
    <w:rsid w:val="1C3EC466"/>
    <w:rsid w:val="1C6CDACC"/>
    <w:rsid w:val="1C8CA1DF"/>
    <w:rsid w:val="1CBB9AD9"/>
    <w:rsid w:val="1D00ED72"/>
    <w:rsid w:val="1D3764D8"/>
    <w:rsid w:val="1D38DAFD"/>
    <w:rsid w:val="1D672306"/>
    <w:rsid w:val="1D733E1E"/>
    <w:rsid w:val="1DB3B2EF"/>
    <w:rsid w:val="1E056A3D"/>
    <w:rsid w:val="1EFC0979"/>
    <w:rsid w:val="1F0A109A"/>
    <w:rsid w:val="200B9AE8"/>
    <w:rsid w:val="2039A0A2"/>
    <w:rsid w:val="2092E5C6"/>
    <w:rsid w:val="211B3AF8"/>
    <w:rsid w:val="21C50374"/>
    <w:rsid w:val="21D19061"/>
    <w:rsid w:val="21D57103"/>
    <w:rsid w:val="21E662A0"/>
    <w:rsid w:val="21FE4702"/>
    <w:rsid w:val="225CA34E"/>
    <w:rsid w:val="22960C9C"/>
    <w:rsid w:val="231CA35F"/>
    <w:rsid w:val="23272055"/>
    <w:rsid w:val="232ADC5D"/>
    <w:rsid w:val="242F06C7"/>
    <w:rsid w:val="2449FB63"/>
    <w:rsid w:val="24DF3391"/>
    <w:rsid w:val="2657C157"/>
    <w:rsid w:val="26627D1F"/>
    <w:rsid w:val="26789B7A"/>
    <w:rsid w:val="2708CFFB"/>
    <w:rsid w:val="2732FF7C"/>
    <w:rsid w:val="2755BECF"/>
    <w:rsid w:val="27587C34"/>
    <w:rsid w:val="27C4FB44"/>
    <w:rsid w:val="27D707DD"/>
    <w:rsid w:val="2914F560"/>
    <w:rsid w:val="299B7E54"/>
    <w:rsid w:val="29B4AD23"/>
    <w:rsid w:val="29CBA357"/>
    <w:rsid w:val="29F468E2"/>
    <w:rsid w:val="2A115A7D"/>
    <w:rsid w:val="2A41F21A"/>
    <w:rsid w:val="2B18CC0A"/>
    <w:rsid w:val="2B4309CA"/>
    <w:rsid w:val="2B4D64D2"/>
    <w:rsid w:val="2B6773B8"/>
    <w:rsid w:val="2B7872A7"/>
    <w:rsid w:val="2B85D490"/>
    <w:rsid w:val="2BDD15B9"/>
    <w:rsid w:val="2C29B135"/>
    <w:rsid w:val="2C2DFBC0"/>
    <w:rsid w:val="2C537297"/>
    <w:rsid w:val="2C807019"/>
    <w:rsid w:val="2D034419"/>
    <w:rsid w:val="2DA6B512"/>
    <w:rsid w:val="2E29257B"/>
    <w:rsid w:val="2E299CAF"/>
    <w:rsid w:val="2E4E9998"/>
    <w:rsid w:val="2E5ED850"/>
    <w:rsid w:val="2E715A7F"/>
    <w:rsid w:val="2E99A41B"/>
    <w:rsid w:val="2F33A853"/>
    <w:rsid w:val="2F4AAB21"/>
    <w:rsid w:val="3003D639"/>
    <w:rsid w:val="3022A7F5"/>
    <w:rsid w:val="30941691"/>
    <w:rsid w:val="30CF78B4"/>
    <w:rsid w:val="30E67B82"/>
    <w:rsid w:val="31E68BB6"/>
    <w:rsid w:val="32746DA7"/>
    <w:rsid w:val="339923AD"/>
    <w:rsid w:val="33F5A3CF"/>
    <w:rsid w:val="340363E7"/>
    <w:rsid w:val="341552DC"/>
    <w:rsid w:val="34724DD0"/>
    <w:rsid w:val="34A1E81C"/>
    <w:rsid w:val="34B5EAFA"/>
    <w:rsid w:val="359C6913"/>
    <w:rsid w:val="3644257C"/>
    <w:rsid w:val="3666A4E5"/>
    <w:rsid w:val="36DD1B8C"/>
    <w:rsid w:val="36EC78EE"/>
    <w:rsid w:val="36F4710C"/>
    <w:rsid w:val="3764771F"/>
    <w:rsid w:val="37781046"/>
    <w:rsid w:val="37C82B67"/>
    <w:rsid w:val="383C0917"/>
    <w:rsid w:val="388FDC7E"/>
    <w:rsid w:val="390C2635"/>
    <w:rsid w:val="391CC818"/>
    <w:rsid w:val="3920A23A"/>
    <w:rsid w:val="3968FE8E"/>
    <w:rsid w:val="3A739313"/>
    <w:rsid w:val="3AE9E302"/>
    <w:rsid w:val="3B9683F7"/>
    <w:rsid w:val="3BA95684"/>
    <w:rsid w:val="3BCB3C2E"/>
    <w:rsid w:val="3BEA10FC"/>
    <w:rsid w:val="3C229271"/>
    <w:rsid w:val="3CAB666A"/>
    <w:rsid w:val="3CB673FF"/>
    <w:rsid w:val="3CF0CB17"/>
    <w:rsid w:val="3DC27D03"/>
    <w:rsid w:val="3E4F9A9A"/>
    <w:rsid w:val="3E524460"/>
    <w:rsid w:val="3EAFF815"/>
    <w:rsid w:val="3ECE0FAE"/>
    <w:rsid w:val="3EE19C09"/>
    <w:rsid w:val="3FA24834"/>
    <w:rsid w:val="405385CC"/>
    <w:rsid w:val="40993BDC"/>
    <w:rsid w:val="40AE469D"/>
    <w:rsid w:val="40CA0AC7"/>
    <w:rsid w:val="411272C2"/>
    <w:rsid w:val="41B05504"/>
    <w:rsid w:val="4284D176"/>
    <w:rsid w:val="42E0FEE6"/>
    <w:rsid w:val="43198449"/>
    <w:rsid w:val="439096ED"/>
    <w:rsid w:val="441E7147"/>
    <w:rsid w:val="446868FA"/>
    <w:rsid w:val="449EE389"/>
    <w:rsid w:val="44A8FB23"/>
    <w:rsid w:val="451C8D3D"/>
    <w:rsid w:val="455074AD"/>
    <w:rsid w:val="45533DB2"/>
    <w:rsid w:val="45828FB5"/>
    <w:rsid w:val="45B23BD8"/>
    <w:rsid w:val="45F9A3FF"/>
    <w:rsid w:val="4638CD78"/>
    <w:rsid w:val="469C637F"/>
    <w:rsid w:val="471E9E97"/>
    <w:rsid w:val="47D839DE"/>
    <w:rsid w:val="484339E3"/>
    <w:rsid w:val="48703D10"/>
    <w:rsid w:val="48C08A7A"/>
    <w:rsid w:val="48E1F8C5"/>
    <w:rsid w:val="495A6061"/>
    <w:rsid w:val="4A9DCE45"/>
    <w:rsid w:val="4A9FACC1"/>
    <w:rsid w:val="4AD3BACB"/>
    <w:rsid w:val="4B428375"/>
    <w:rsid w:val="4B55A3B3"/>
    <w:rsid w:val="4B7552C0"/>
    <w:rsid w:val="4B89F548"/>
    <w:rsid w:val="4B8F2946"/>
    <w:rsid w:val="4B936A59"/>
    <w:rsid w:val="4BC9AF3F"/>
    <w:rsid w:val="4C7199B6"/>
    <w:rsid w:val="4C9D7ADC"/>
    <w:rsid w:val="4CCEE998"/>
    <w:rsid w:val="4CF0461F"/>
    <w:rsid w:val="4D29D573"/>
    <w:rsid w:val="4D2AF921"/>
    <w:rsid w:val="4D338AB3"/>
    <w:rsid w:val="4D3ABD07"/>
    <w:rsid w:val="4D851A94"/>
    <w:rsid w:val="4E2A6B5F"/>
    <w:rsid w:val="4E54A240"/>
    <w:rsid w:val="4E73788F"/>
    <w:rsid w:val="4E973839"/>
    <w:rsid w:val="4E98E8D7"/>
    <w:rsid w:val="4F11E2FD"/>
    <w:rsid w:val="4FEDC764"/>
    <w:rsid w:val="501C08DF"/>
    <w:rsid w:val="501DC4F2"/>
    <w:rsid w:val="503FAD7D"/>
    <w:rsid w:val="509DD24C"/>
    <w:rsid w:val="512C7C40"/>
    <w:rsid w:val="515AB37A"/>
    <w:rsid w:val="5189942C"/>
    <w:rsid w:val="518FD6E1"/>
    <w:rsid w:val="51B185CF"/>
    <w:rsid w:val="51B7D940"/>
    <w:rsid w:val="51F505CD"/>
    <w:rsid w:val="5218BCFF"/>
    <w:rsid w:val="5267C812"/>
    <w:rsid w:val="527B8835"/>
    <w:rsid w:val="52F683DB"/>
    <w:rsid w:val="532208EB"/>
    <w:rsid w:val="532B3C12"/>
    <w:rsid w:val="53422614"/>
    <w:rsid w:val="53D3FBC1"/>
    <w:rsid w:val="54FB8CC1"/>
    <w:rsid w:val="55C71B26"/>
    <w:rsid w:val="55FA4715"/>
    <w:rsid w:val="56187BFC"/>
    <w:rsid w:val="5658C53A"/>
    <w:rsid w:val="567083D7"/>
    <w:rsid w:val="569C1CFF"/>
    <w:rsid w:val="5701C6C8"/>
    <w:rsid w:val="57385DF1"/>
    <w:rsid w:val="574E1E5D"/>
    <w:rsid w:val="57589684"/>
    <w:rsid w:val="57C39A89"/>
    <w:rsid w:val="582A0AAB"/>
    <w:rsid w:val="583BAD14"/>
    <w:rsid w:val="5874273E"/>
    <w:rsid w:val="58A0B14B"/>
    <w:rsid w:val="58B70E05"/>
    <w:rsid w:val="58E9967E"/>
    <w:rsid w:val="58ED34F0"/>
    <w:rsid w:val="58F466E5"/>
    <w:rsid w:val="597E4BD1"/>
    <w:rsid w:val="59BE3F73"/>
    <w:rsid w:val="59CAC803"/>
    <w:rsid w:val="5A73C590"/>
    <w:rsid w:val="5AF4E053"/>
    <w:rsid w:val="5B01EE4E"/>
    <w:rsid w:val="5B088AA0"/>
    <w:rsid w:val="5B58F1E4"/>
    <w:rsid w:val="5B7CAFBE"/>
    <w:rsid w:val="5BB71ED9"/>
    <w:rsid w:val="5BC94CDD"/>
    <w:rsid w:val="5C05E47A"/>
    <w:rsid w:val="5CB0DD71"/>
    <w:rsid w:val="5CD15AEC"/>
    <w:rsid w:val="5CE697EB"/>
    <w:rsid w:val="5D450D7A"/>
    <w:rsid w:val="5D889341"/>
    <w:rsid w:val="5DC0B34F"/>
    <w:rsid w:val="5DC3542E"/>
    <w:rsid w:val="5DEB2D2F"/>
    <w:rsid w:val="5E1E1829"/>
    <w:rsid w:val="5E2D5810"/>
    <w:rsid w:val="5EE1B42A"/>
    <w:rsid w:val="5F00ED9F"/>
    <w:rsid w:val="5F26D0D6"/>
    <w:rsid w:val="5F789BAE"/>
    <w:rsid w:val="606D82B1"/>
    <w:rsid w:val="6078276E"/>
    <w:rsid w:val="607D848B"/>
    <w:rsid w:val="6090A583"/>
    <w:rsid w:val="60E649EF"/>
    <w:rsid w:val="61981D74"/>
    <w:rsid w:val="619FBBA9"/>
    <w:rsid w:val="61D6BAE2"/>
    <w:rsid w:val="6292F120"/>
    <w:rsid w:val="62990EF2"/>
    <w:rsid w:val="63291672"/>
    <w:rsid w:val="633AA146"/>
    <w:rsid w:val="63E73D06"/>
    <w:rsid w:val="649ABCEB"/>
    <w:rsid w:val="64D671A7"/>
    <w:rsid w:val="650737E1"/>
    <w:rsid w:val="650E5BA4"/>
    <w:rsid w:val="65D96007"/>
    <w:rsid w:val="65F8F35A"/>
    <w:rsid w:val="66D515DC"/>
    <w:rsid w:val="66EDC7C7"/>
    <w:rsid w:val="671D7A38"/>
    <w:rsid w:val="67243F4C"/>
    <w:rsid w:val="67AF5CA0"/>
    <w:rsid w:val="67D25DAD"/>
    <w:rsid w:val="67D476AE"/>
    <w:rsid w:val="68495BE5"/>
    <w:rsid w:val="6909B08C"/>
    <w:rsid w:val="6920FF97"/>
    <w:rsid w:val="69619857"/>
    <w:rsid w:val="699FEF2F"/>
    <w:rsid w:val="69FAD6FD"/>
    <w:rsid w:val="6A45F091"/>
    <w:rsid w:val="6A76A0FC"/>
    <w:rsid w:val="6A8208CF"/>
    <w:rsid w:val="6B455404"/>
    <w:rsid w:val="6C12715D"/>
    <w:rsid w:val="6CB288AC"/>
    <w:rsid w:val="6CB29065"/>
    <w:rsid w:val="6CB29864"/>
    <w:rsid w:val="6CCDD424"/>
    <w:rsid w:val="6CDEAB8A"/>
    <w:rsid w:val="6D070F0D"/>
    <w:rsid w:val="6D3277BF"/>
    <w:rsid w:val="6DAB702B"/>
    <w:rsid w:val="6DD82A54"/>
    <w:rsid w:val="6E69A485"/>
    <w:rsid w:val="6E6ABF22"/>
    <w:rsid w:val="6E704A8F"/>
    <w:rsid w:val="6E9858D8"/>
    <w:rsid w:val="6EA8BB6A"/>
    <w:rsid w:val="6EFA4BB6"/>
    <w:rsid w:val="6F16824D"/>
    <w:rsid w:val="6F52DA62"/>
    <w:rsid w:val="6F7FED43"/>
    <w:rsid w:val="6F89F129"/>
    <w:rsid w:val="6F8A0A8F"/>
    <w:rsid w:val="6F9619D1"/>
    <w:rsid w:val="6FDD6F92"/>
    <w:rsid w:val="70F5F405"/>
    <w:rsid w:val="7108247D"/>
    <w:rsid w:val="7109C2AC"/>
    <w:rsid w:val="71104140"/>
    <w:rsid w:val="712F5AB8"/>
    <w:rsid w:val="7140DF41"/>
    <w:rsid w:val="717B4E5C"/>
    <w:rsid w:val="7205E8E2"/>
    <w:rsid w:val="72497A66"/>
    <w:rsid w:val="724B2FE2"/>
    <w:rsid w:val="7254AF6A"/>
    <w:rsid w:val="72569FB1"/>
    <w:rsid w:val="7261EE32"/>
    <w:rsid w:val="727523E8"/>
    <w:rsid w:val="72B1710F"/>
    <w:rsid w:val="72ECB7F2"/>
    <w:rsid w:val="730B67F9"/>
    <w:rsid w:val="73117B8D"/>
    <w:rsid w:val="73701B7E"/>
    <w:rsid w:val="73A36244"/>
    <w:rsid w:val="73AAF6CB"/>
    <w:rsid w:val="73B71DCF"/>
    <w:rsid w:val="73D16A22"/>
    <w:rsid w:val="73F81803"/>
    <w:rsid w:val="7415E615"/>
    <w:rsid w:val="74888853"/>
    <w:rsid w:val="749958C6"/>
    <w:rsid w:val="74BFE033"/>
    <w:rsid w:val="74F482F7"/>
    <w:rsid w:val="7547D452"/>
    <w:rsid w:val="7569C8B3"/>
    <w:rsid w:val="759EF8DD"/>
    <w:rsid w:val="75AED98F"/>
    <w:rsid w:val="75C2717A"/>
    <w:rsid w:val="75FA726D"/>
    <w:rsid w:val="75FCB035"/>
    <w:rsid w:val="760AF8CC"/>
    <w:rsid w:val="762458B4"/>
    <w:rsid w:val="764180B7"/>
    <w:rsid w:val="76611771"/>
    <w:rsid w:val="77392A14"/>
    <w:rsid w:val="77467F07"/>
    <w:rsid w:val="777BC99E"/>
    <w:rsid w:val="77890BFD"/>
    <w:rsid w:val="77B59D7B"/>
    <w:rsid w:val="77CF591A"/>
    <w:rsid w:val="77E0AB9D"/>
    <w:rsid w:val="788D7F63"/>
    <w:rsid w:val="78F9E42E"/>
    <w:rsid w:val="79077E25"/>
    <w:rsid w:val="79131BC1"/>
    <w:rsid w:val="791F584B"/>
    <w:rsid w:val="79546C12"/>
    <w:rsid w:val="796A9788"/>
    <w:rsid w:val="79958F50"/>
    <w:rsid w:val="799C1F4B"/>
    <w:rsid w:val="7A205D80"/>
    <w:rsid w:val="7A283307"/>
    <w:rsid w:val="7A6DEB23"/>
    <w:rsid w:val="7A70CAD6"/>
    <w:rsid w:val="7AE1CD34"/>
    <w:rsid w:val="7B2A28C0"/>
    <w:rsid w:val="7B4AC1DB"/>
    <w:rsid w:val="7B63C47B"/>
    <w:rsid w:val="7B8BB399"/>
    <w:rsid w:val="7BBA8B00"/>
    <w:rsid w:val="7C19F02A"/>
    <w:rsid w:val="7C90B181"/>
    <w:rsid w:val="7D0285A2"/>
    <w:rsid w:val="7D105753"/>
    <w:rsid w:val="7D377ED9"/>
    <w:rsid w:val="7D9FF7C6"/>
    <w:rsid w:val="7DD7BAE1"/>
    <w:rsid w:val="7DD8D57E"/>
    <w:rsid w:val="7E7D10FF"/>
    <w:rsid w:val="7EA86B43"/>
    <w:rsid w:val="7EB8287B"/>
    <w:rsid w:val="7EC0856A"/>
    <w:rsid w:val="7EC0F0BE"/>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qFormat="1"/>
    <w:lsdException w:name="Emphasis" w:semiHidden="0" w:uiPriority="20" w:unhideWhenUsed="0"/>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lsdException w:name="Quote" w:semiHidden="0" w:uiPriority="29"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3"/>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4"/>
      </w:numPr>
    </w:pPr>
  </w:style>
  <w:style w:type="numbering" w:customStyle="1" w:styleId="Estilo2">
    <w:name w:val="Estilo2"/>
    <w:uiPriority w:val="99"/>
    <w:rsid w:val="00A72B79"/>
    <w:pPr>
      <w:numPr>
        <w:numId w:val="5"/>
      </w:numPr>
    </w:pPr>
  </w:style>
  <w:style w:type="numbering" w:customStyle="1" w:styleId="Estilo3">
    <w:name w:val="Estilo3"/>
    <w:uiPriority w:val="99"/>
    <w:rsid w:val="00A72B79"/>
    <w:pPr>
      <w:numPr>
        <w:numId w:val="6"/>
      </w:numPr>
    </w:pPr>
  </w:style>
  <w:style w:type="numbering" w:customStyle="1" w:styleId="Estilo4">
    <w:name w:val="Estilo4"/>
    <w:uiPriority w:val="99"/>
    <w:rsid w:val="0054016D"/>
    <w:pPr>
      <w:numPr>
        <w:numId w:val="7"/>
      </w:numPr>
    </w:pPr>
  </w:style>
  <w:style w:type="numbering" w:customStyle="1" w:styleId="Estilo5">
    <w:name w:val="Estilo5"/>
    <w:uiPriority w:val="99"/>
    <w:rsid w:val="0054016D"/>
    <w:pPr>
      <w:numPr>
        <w:numId w:val="8"/>
      </w:numPr>
    </w:pPr>
  </w:style>
  <w:style w:type="numbering" w:customStyle="1" w:styleId="Estilo6">
    <w:name w:val="Estilo6"/>
    <w:uiPriority w:val="99"/>
    <w:rsid w:val="0054016D"/>
    <w:pPr>
      <w:numPr>
        <w:numId w:val="9"/>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690D71"/>
    <w:pPr>
      <w:numPr>
        <w:numId w:val="2"/>
      </w:numPr>
      <w:tabs>
        <w:tab w:val="left" w:pos="567"/>
      </w:tabs>
      <w:spacing w:before="240" w:after="120" w:line="276"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690D71"/>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5C0784"/>
    <w:pPr>
      <w:numPr>
        <w:ilvl w:val="1"/>
        <w:numId w:val="2"/>
      </w:numPr>
      <w:spacing w:before="120" w:after="120" w:line="276" w:lineRule="auto"/>
      <w:ind w:left="284" w:firstLine="0"/>
      <w:jc w:val="both"/>
    </w:pPr>
    <w:rPr>
      <w:rFonts w:ascii="Times New Roman" w:eastAsia="Arial" w:hAnsi="Times New Roman" w:cs="Times New Roman"/>
      <w:color w:val="000000"/>
      <w:shd w:val="clear" w:color="auto" w:fill="FFFFFF"/>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4B7A74"/>
    <w:pPr>
      <w:numPr>
        <w:ilvl w:val="2"/>
        <w:numId w:val="2"/>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autoRedefine/>
    <w:qFormat/>
    <w:rsid w:val="00377565"/>
    <w:pPr>
      <w:numPr>
        <w:ilvl w:val="4"/>
      </w:numPr>
      <w:ind w:left="851"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5C0784"/>
    <w:rPr>
      <w:rFonts w:eastAsia="Arial"/>
      <w:color w:val="000000"/>
      <w:sz w:val="24"/>
      <w:szCs w:val="24"/>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autoRedefine/>
    <w:qFormat/>
    <w:rsid w:val="00B4341B"/>
    <w:pPr>
      <w:spacing w:before="120" w:after="120" w:line="276" w:lineRule="auto"/>
      <w:ind w:left="0"/>
      <w:contextualSpacing w:val="0"/>
      <w:jc w:val="center"/>
    </w:pPr>
    <w:rPr>
      <w:rFonts w:ascii="Arial" w:eastAsiaTheme="minorHAnsi" w:hAnsi="Arial" w:cs="Arial"/>
      <w:b/>
      <w:bCs/>
      <w:i/>
      <w:iCs/>
      <w:color w:val="FF0000"/>
      <w:sz w:val="20"/>
      <w:szCs w:val="20"/>
      <w:u w:val="single"/>
    </w:rPr>
  </w:style>
  <w:style w:type="character" w:customStyle="1" w:styleId="ouChar">
    <w:name w:val="ou Char"/>
    <w:basedOn w:val="PargrafodaListaChar"/>
    <w:link w:val="ou"/>
    <w:rsid w:val="00B4341B"/>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autoRedefine/>
    <w:qFormat/>
    <w:rsid w:val="008D3711"/>
    <w:rPr>
      <w:iCs/>
      <w:color w:val="auto"/>
    </w:rPr>
  </w:style>
  <w:style w:type="paragraph" w:customStyle="1" w:styleId="Nvel3-R">
    <w:name w:val="Nível 3-R"/>
    <w:basedOn w:val="Nivel3"/>
    <w:link w:val="Nvel3-RChar"/>
    <w:autoRedefine/>
    <w:qFormat/>
    <w:rsid w:val="00344DF1"/>
    <w:rPr>
      <w:iCs/>
      <w:color w:val="auto"/>
    </w:rPr>
  </w:style>
  <w:style w:type="character" w:customStyle="1" w:styleId="Nvel2-RedChar">
    <w:name w:val="Nível 2 -Red Char"/>
    <w:basedOn w:val="Nivel2Char"/>
    <w:link w:val="Nvel2-Red"/>
    <w:rsid w:val="008D3711"/>
    <w:rPr>
      <w:rFonts w:ascii="Arial" w:eastAsia="Arial" w:hAnsi="Arial" w:cs="Arial"/>
      <w:iCs/>
      <w:color w:val="000000"/>
      <w:sz w:val="24"/>
      <w:szCs w:val="24"/>
      <w:lang w:eastAsia="pt-BR"/>
    </w:rPr>
  </w:style>
  <w:style w:type="paragraph" w:customStyle="1" w:styleId="Nvel4-R">
    <w:name w:val="Nível 4-R"/>
    <w:basedOn w:val="Nivel4"/>
    <w:link w:val="Nvel4-RChar"/>
    <w:qFormat/>
    <w:rsid w:val="00377565"/>
    <w:pPr>
      <w:ind w:left="567" w:firstLine="0"/>
    </w:pPr>
    <w:rPr>
      <w:i/>
      <w:iCs/>
      <w:color w:val="FF0000"/>
    </w:rPr>
  </w:style>
  <w:style w:type="character" w:customStyle="1" w:styleId="Nivel3Char">
    <w:name w:val="Nivel 3 Char"/>
    <w:basedOn w:val="Fontepargpadro"/>
    <w:link w:val="Nivel3"/>
    <w:rsid w:val="004B7A74"/>
    <w:rPr>
      <w:rFonts w:ascii="Arial" w:hAnsi="Arial" w:cs="Arial"/>
      <w:color w:val="000000"/>
      <w:lang w:eastAsia="pt-BR"/>
    </w:rPr>
  </w:style>
  <w:style w:type="character" w:customStyle="1" w:styleId="Nvel3-RChar">
    <w:name w:val="Nível 3-R Char"/>
    <w:basedOn w:val="Nivel3Char"/>
    <w:link w:val="Nvel3-R"/>
    <w:rsid w:val="00344DF1"/>
    <w:rPr>
      <w:rFonts w:ascii="Arial" w:hAnsi="Arial" w:cs="Arial"/>
      <w:iCs/>
      <w:color w:val="000000"/>
      <w:lang w:eastAsia="pt-BR"/>
    </w:rPr>
  </w:style>
  <w:style w:type="paragraph" w:customStyle="1" w:styleId="Nvel1-SemNum">
    <w:name w:val="Nível 1-Sem Num"/>
    <w:basedOn w:val="Nivel01"/>
    <w:link w:val="Nvel1-SemNumChar"/>
    <w:autoRedefine/>
    <w:qFormat/>
    <w:rsid w:val="00690D71"/>
    <w:pPr>
      <w:numPr>
        <w:numId w:val="0"/>
      </w:numPr>
      <w:outlineLvl w:val="1"/>
    </w:pPr>
    <w:rPr>
      <w:color w:val="FF0000"/>
    </w:rPr>
  </w:style>
  <w:style w:type="character" w:customStyle="1" w:styleId="Nvel4-RChar">
    <w:name w:val="Nível 4-R Char"/>
    <w:basedOn w:val="Nivel4Char"/>
    <w:link w:val="Nvel4-R"/>
    <w:rsid w:val="00377565"/>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690D71"/>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citao2Char">
    <w:name w:val="citação 2 Char"/>
    <w:basedOn w:val="CitaoChar"/>
    <w:link w:val="citao2"/>
    <w:rsid w:val="00573B28"/>
    <w:rPr>
      <w:rFonts w:ascii="Arial" w:eastAsia="Calibri" w:hAnsi="Arial" w:cs="Tahoma"/>
      <w:i/>
      <w:iCs/>
      <w:color w:val="000000"/>
      <w:szCs w:val="24"/>
      <w:shd w:val="clear" w:color="auto" w:fill="FFFFCC"/>
    </w:rPr>
  </w:style>
  <w:style w:type="paragraph" w:customStyle="1" w:styleId="Nvel01-SemNumerao">
    <w:name w:val="Nível 01-Sem Numeração"/>
    <w:basedOn w:val="Normal"/>
    <w:link w:val="Nvel01-SemNumeraoChar"/>
    <w:autoRedefine/>
    <w:uiPriority w:val="1"/>
    <w:qFormat/>
    <w:rsid w:val="00B059D0"/>
    <w:pPr>
      <w:keepNext/>
      <w:keepLines/>
      <w:spacing w:before="240" w:after="120" w:line="276" w:lineRule="auto"/>
      <w:jc w:val="both"/>
      <w:outlineLvl w:val="1"/>
    </w:pPr>
    <w:rPr>
      <w:rFonts w:ascii="Arial" w:eastAsiaTheme="majorEastAsia" w:hAnsi="Arial" w:cs="Arial"/>
      <w:b/>
      <w:bCs/>
      <w:sz w:val="20"/>
      <w:szCs w:val="20"/>
    </w:rPr>
  </w:style>
  <w:style w:type="character" w:customStyle="1" w:styleId="Nvel01-SemNumeraoChar">
    <w:name w:val="Nível 01-Sem Numeração Char"/>
    <w:basedOn w:val="Fontepargpadro"/>
    <w:link w:val="Nvel01-SemNumerao"/>
    <w:uiPriority w:val="1"/>
    <w:rsid w:val="00B059D0"/>
    <w:rPr>
      <w:rFonts w:ascii="Arial" w:eastAsiaTheme="majorEastAsia" w:hAnsi="Arial" w:cs="Arial"/>
      <w:b/>
      <w:bCs/>
      <w:lang w:eastAsia="pt-BR"/>
    </w:rPr>
  </w:style>
  <w:style w:type="character" w:customStyle="1" w:styleId="UnresolvedMention">
    <w:name w:val="Unresolved Mention"/>
    <w:basedOn w:val="Fontepargpadro"/>
    <w:uiPriority w:val="99"/>
    <w:semiHidden/>
    <w:unhideWhenUsed/>
    <w:rsid w:val="00D47598"/>
    <w:rPr>
      <w:color w:val="605E5C"/>
      <w:shd w:val="clear" w:color="auto" w:fill="E1DFDD"/>
    </w:rPr>
  </w:style>
  <w:style w:type="character" w:customStyle="1" w:styleId="findhit">
    <w:name w:val="findhit"/>
    <w:basedOn w:val="Fontepargpadro"/>
    <w:rsid w:val="00E15EC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qFormat="1"/>
    <w:lsdException w:name="Emphasis" w:semiHidden="0" w:uiPriority="20" w:unhideWhenUsed="0"/>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lsdException w:name="Quote" w:semiHidden="0" w:uiPriority="29"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3"/>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4"/>
      </w:numPr>
    </w:pPr>
  </w:style>
  <w:style w:type="numbering" w:customStyle="1" w:styleId="Estilo2">
    <w:name w:val="Estilo2"/>
    <w:uiPriority w:val="99"/>
    <w:rsid w:val="00A72B79"/>
    <w:pPr>
      <w:numPr>
        <w:numId w:val="5"/>
      </w:numPr>
    </w:pPr>
  </w:style>
  <w:style w:type="numbering" w:customStyle="1" w:styleId="Estilo3">
    <w:name w:val="Estilo3"/>
    <w:uiPriority w:val="99"/>
    <w:rsid w:val="00A72B79"/>
    <w:pPr>
      <w:numPr>
        <w:numId w:val="6"/>
      </w:numPr>
    </w:pPr>
  </w:style>
  <w:style w:type="numbering" w:customStyle="1" w:styleId="Estilo4">
    <w:name w:val="Estilo4"/>
    <w:uiPriority w:val="99"/>
    <w:rsid w:val="0054016D"/>
    <w:pPr>
      <w:numPr>
        <w:numId w:val="7"/>
      </w:numPr>
    </w:pPr>
  </w:style>
  <w:style w:type="numbering" w:customStyle="1" w:styleId="Estilo5">
    <w:name w:val="Estilo5"/>
    <w:uiPriority w:val="99"/>
    <w:rsid w:val="0054016D"/>
    <w:pPr>
      <w:numPr>
        <w:numId w:val="8"/>
      </w:numPr>
    </w:pPr>
  </w:style>
  <w:style w:type="numbering" w:customStyle="1" w:styleId="Estilo6">
    <w:name w:val="Estilo6"/>
    <w:uiPriority w:val="99"/>
    <w:rsid w:val="0054016D"/>
    <w:pPr>
      <w:numPr>
        <w:numId w:val="9"/>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690D71"/>
    <w:pPr>
      <w:numPr>
        <w:numId w:val="2"/>
      </w:numPr>
      <w:tabs>
        <w:tab w:val="left" w:pos="567"/>
      </w:tabs>
      <w:spacing w:before="240" w:after="120" w:line="276"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690D71"/>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5C0784"/>
    <w:pPr>
      <w:numPr>
        <w:ilvl w:val="1"/>
        <w:numId w:val="2"/>
      </w:numPr>
      <w:spacing w:before="120" w:after="120" w:line="276" w:lineRule="auto"/>
      <w:ind w:left="284" w:firstLine="0"/>
      <w:jc w:val="both"/>
    </w:pPr>
    <w:rPr>
      <w:rFonts w:ascii="Times New Roman" w:eastAsia="Arial" w:hAnsi="Times New Roman" w:cs="Times New Roman"/>
      <w:color w:val="000000"/>
      <w:shd w:val="clear" w:color="auto" w:fill="FFFFFF"/>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4B7A74"/>
    <w:pPr>
      <w:numPr>
        <w:ilvl w:val="2"/>
        <w:numId w:val="2"/>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autoRedefine/>
    <w:qFormat/>
    <w:rsid w:val="00377565"/>
    <w:pPr>
      <w:numPr>
        <w:ilvl w:val="4"/>
      </w:numPr>
      <w:ind w:left="851"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5C0784"/>
    <w:rPr>
      <w:rFonts w:eastAsia="Arial"/>
      <w:color w:val="000000"/>
      <w:sz w:val="24"/>
      <w:szCs w:val="24"/>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autoRedefine/>
    <w:qFormat/>
    <w:rsid w:val="00B4341B"/>
    <w:pPr>
      <w:spacing w:before="120" w:after="120" w:line="276" w:lineRule="auto"/>
      <w:ind w:left="0"/>
      <w:contextualSpacing w:val="0"/>
      <w:jc w:val="center"/>
    </w:pPr>
    <w:rPr>
      <w:rFonts w:ascii="Arial" w:eastAsiaTheme="minorHAnsi" w:hAnsi="Arial" w:cs="Arial"/>
      <w:b/>
      <w:bCs/>
      <w:i/>
      <w:iCs/>
      <w:color w:val="FF0000"/>
      <w:sz w:val="20"/>
      <w:szCs w:val="20"/>
      <w:u w:val="single"/>
    </w:rPr>
  </w:style>
  <w:style w:type="character" w:customStyle="1" w:styleId="ouChar">
    <w:name w:val="ou Char"/>
    <w:basedOn w:val="PargrafodaListaChar"/>
    <w:link w:val="ou"/>
    <w:rsid w:val="00B4341B"/>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autoRedefine/>
    <w:qFormat/>
    <w:rsid w:val="008D3711"/>
    <w:rPr>
      <w:iCs/>
      <w:color w:val="auto"/>
    </w:rPr>
  </w:style>
  <w:style w:type="paragraph" w:customStyle="1" w:styleId="Nvel3-R">
    <w:name w:val="Nível 3-R"/>
    <w:basedOn w:val="Nivel3"/>
    <w:link w:val="Nvel3-RChar"/>
    <w:autoRedefine/>
    <w:qFormat/>
    <w:rsid w:val="00344DF1"/>
    <w:rPr>
      <w:iCs/>
      <w:color w:val="auto"/>
    </w:rPr>
  </w:style>
  <w:style w:type="character" w:customStyle="1" w:styleId="Nvel2-RedChar">
    <w:name w:val="Nível 2 -Red Char"/>
    <w:basedOn w:val="Nivel2Char"/>
    <w:link w:val="Nvel2-Red"/>
    <w:rsid w:val="008D3711"/>
    <w:rPr>
      <w:rFonts w:ascii="Arial" w:eastAsia="Arial" w:hAnsi="Arial" w:cs="Arial"/>
      <w:iCs/>
      <w:color w:val="000000"/>
      <w:sz w:val="24"/>
      <w:szCs w:val="24"/>
      <w:lang w:eastAsia="pt-BR"/>
    </w:rPr>
  </w:style>
  <w:style w:type="paragraph" w:customStyle="1" w:styleId="Nvel4-R">
    <w:name w:val="Nível 4-R"/>
    <w:basedOn w:val="Nivel4"/>
    <w:link w:val="Nvel4-RChar"/>
    <w:qFormat/>
    <w:rsid w:val="00377565"/>
    <w:pPr>
      <w:ind w:left="567" w:firstLine="0"/>
    </w:pPr>
    <w:rPr>
      <w:i/>
      <w:iCs/>
      <w:color w:val="FF0000"/>
    </w:rPr>
  </w:style>
  <w:style w:type="character" w:customStyle="1" w:styleId="Nivel3Char">
    <w:name w:val="Nivel 3 Char"/>
    <w:basedOn w:val="Fontepargpadro"/>
    <w:link w:val="Nivel3"/>
    <w:rsid w:val="004B7A74"/>
    <w:rPr>
      <w:rFonts w:ascii="Arial" w:hAnsi="Arial" w:cs="Arial"/>
      <w:color w:val="000000"/>
      <w:lang w:eastAsia="pt-BR"/>
    </w:rPr>
  </w:style>
  <w:style w:type="character" w:customStyle="1" w:styleId="Nvel3-RChar">
    <w:name w:val="Nível 3-R Char"/>
    <w:basedOn w:val="Nivel3Char"/>
    <w:link w:val="Nvel3-R"/>
    <w:rsid w:val="00344DF1"/>
    <w:rPr>
      <w:rFonts w:ascii="Arial" w:hAnsi="Arial" w:cs="Arial"/>
      <w:iCs/>
      <w:color w:val="000000"/>
      <w:lang w:eastAsia="pt-BR"/>
    </w:rPr>
  </w:style>
  <w:style w:type="paragraph" w:customStyle="1" w:styleId="Nvel1-SemNum">
    <w:name w:val="Nível 1-Sem Num"/>
    <w:basedOn w:val="Nivel01"/>
    <w:link w:val="Nvel1-SemNumChar"/>
    <w:autoRedefine/>
    <w:qFormat/>
    <w:rsid w:val="00690D71"/>
    <w:pPr>
      <w:numPr>
        <w:numId w:val="0"/>
      </w:numPr>
      <w:outlineLvl w:val="1"/>
    </w:pPr>
    <w:rPr>
      <w:color w:val="FF0000"/>
    </w:rPr>
  </w:style>
  <w:style w:type="character" w:customStyle="1" w:styleId="Nvel4-RChar">
    <w:name w:val="Nível 4-R Char"/>
    <w:basedOn w:val="Nivel4Char"/>
    <w:link w:val="Nvel4-R"/>
    <w:rsid w:val="00377565"/>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690D71"/>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citao2Char">
    <w:name w:val="citação 2 Char"/>
    <w:basedOn w:val="CitaoChar"/>
    <w:link w:val="citao2"/>
    <w:rsid w:val="00573B28"/>
    <w:rPr>
      <w:rFonts w:ascii="Arial" w:eastAsia="Calibri" w:hAnsi="Arial" w:cs="Tahoma"/>
      <w:i/>
      <w:iCs/>
      <w:color w:val="000000"/>
      <w:szCs w:val="24"/>
      <w:shd w:val="clear" w:color="auto" w:fill="FFFFCC"/>
    </w:rPr>
  </w:style>
  <w:style w:type="paragraph" w:customStyle="1" w:styleId="Nvel01-SemNumerao">
    <w:name w:val="Nível 01-Sem Numeração"/>
    <w:basedOn w:val="Normal"/>
    <w:link w:val="Nvel01-SemNumeraoChar"/>
    <w:autoRedefine/>
    <w:uiPriority w:val="1"/>
    <w:qFormat/>
    <w:rsid w:val="00B059D0"/>
    <w:pPr>
      <w:keepNext/>
      <w:keepLines/>
      <w:spacing w:before="240" w:after="120" w:line="276" w:lineRule="auto"/>
      <w:jc w:val="both"/>
      <w:outlineLvl w:val="1"/>
    </w:pPr>
    <w:rPr>
      <w:rFonts w:ascii="Arial" w:eastAsiaTheme="majorEastAsia" w:hAnsi="Arial" w:cs="Arial"/>
      <w:b/>
      <w:bCs/>
      <w:sz w:val="20"/>
      <w:szCs w:val="20"/>
    </w:rPr>
  </w:style>
  <w:style w:type="character" w:customStyle="1" w:styleId="Nvel01-SemNumeraoChar">
    <w:name w:val="Nível 01-Sem Numeração Char"/>
    <w:basedOn w:val="Fontepargpadro"/>
    <w:link w:val="Nvel01-SemNumerao"/>
    <w:uiPriority w:val="1"/>
    <w:rsid w:val="00B059D0"/>
    <w:rPr>
      <w:rFonts w:ascii="Arial" w:eastAsiaTheme="majorEastAsia" w:hAnsi="Arial" w:cs="Arial"/>
      <w:b/>
      <w:bCs/>
      <w:lang w:eastAsia="pt-BR"/>
    </w:rPr>
  </w:style>
  <w:style w:type="character" w:customStyle="1" w:styleId="UnresolvedMention">
    <w:name w:val="Unresolved Mention"/>
    <w:basedOn w:val="Fontepargpadro"/>
    <w:uiPriority w:val="99"/>
    <w:semiHidden/>
    <w:unhideWhenUsed/>
    <w:rsid w:val="00D47598"/>
    <w:rPr>
      <w:color w:val="605E5C"/>
      <w:shd w:val="clear" w:color="auto" w:fill="E1DFDD"/>
    </w:rPr>
  </w:style>
  <w:style w:type="character" w:customStyle="1" w:styleId="findhit">
    <w:name w:val="findhit"/>
    <w:basedOn w:val="Fontepargpadro"/>
    <w:rsid w:val="00E15E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802902">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7494634">
      <w:bodyDiv w:val="1"/>
      <w:marLeft w:val="0"/>
      <w:marRight w:val="0"/>
      <w:marTop w:val="0"/>
      <w:marBottom w:val="0"/>
      <w:divBdr>
        <w:top w:val="none" w:sz="0" w:space="0" w:color="auto"/>
        <w:left w:val="none" w:sz="0" w:space="0" w:color="auto"/>
        <w:bottom w:val="none" w:sz="0" w:space="0" w:color="auto"/>
        <w:right w:val="none" w:sz="0" w:space="0" w:color="auto"/>
      </w:divBdr>
      <w:divsChild>
        <w:div w:id="1063136037">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45760558">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27228373">
      <w:bodyDiv w:val="1"/>
      <w:marLeft w:val="0"/>
      <w:marRight w:val="0"/>
      <w:marTop w:val="0"/>
      <w:marBottom w:val="0"/>
      <w:divBdr>
        <w:top w:val="none" w:sz="0" w:space="0" w:color="auto"/>
        <w:left w:val="none" w:sz="0" w:space="0" w:color="auto"/>
        <w:bottom w:val="none" w:sz="0" w:space="0" w:color="auto"/>
        <w:right w:val="none" w:sz="0" w:space="0" w:color="auto"/>
      </w:divBdr>
    </w:div>
    <w:div w:id="1235237679">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22158">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598438274">
      <w:bodyDiv w:val="1"/>
      <w:marLeft w:val="0"/>
      <w:marRight w:val="0"/>
      <w:marTop w:val="0"/>
      <w:marBottom w:val="0"/>
      <w:divBdr>
        <w:top w:val="none" w:sz="0" w:space="0" w:color="auto"/>
        <w:left w:val="none" w:sz="0" w:space="0" w:color="auto"/>
        <w:bottom w:val="none" w:sz="0" w:space="0" w:color="auto"/>
        <w:right w:val="none" w:sz="0" w:space="0" w:color="auto"/>
      </w:divBdr>
      <w:divsChild>
        <w:div w:id="393049289">
          <w:marLeft w:val="0"/>
          <w:marRight w:val="0"/>
          <w:marTop w:val="0"/>
          <w:marBottom w:val="0"/>
          <w:divBdr>
            <w:top w:val="none" w:sz="0" w:space="0" w:color="auto"/>
            <w:left w:val="none" w:sz="0" w:space="0" w:color="auto"/>
            <w:bottom w:val="none" w:sz="0" w:space="0" w:color="auto"/>
            <w:right w:val="none" w:sz="0" w:space="0" w:color="auto"/>
          </w:divBdr>
        </w:div>
        <w:div w:id="725102047">
          <w:marLeft w:val="0"/>
          <w:marRight w:val="0"/>
          <w:marTop w:val="0"/>
          <w:marBottom w:val="0"/>
          <w:divBdr>
            <w:top w:val="none" w:sz="0" w:space="0" w:color="auto"/>
            <w:left w:val="none" w:sz="0" w:space="0" w:color="auto"/>
            <w:bottom w:val="none" w:sz="0" w:space="0" w:color="auto"/>
            <w:right w:val="none" w:sz="0" w:space="0" w:color="auto"/>
          </w:divBdr>
        </w:div>
        <w:div w:id="1154876891">
          <w:marLeft w:val="0"/>
          <w:marRight w:val="0"/>
          <w:marTop w:val="0"/>
          <w:marBottom w:val="0"/>
          <w:divBdr>
            <w:top w:val="none" w:sz="0" w:space="0" w:color="auto"/>
            <w:left w:val="none" w:sz="0" w:space="0" w:color="auto"/>
            <w:bottom w:val="none" w:sz="0" w:space="0" w:color="auto"/>
            <w:right w:val="none" w:sz="0" w:space="0" w:color="auto"/>
          </w:divBdr>
        </w:div>
        <w:div w:id="1849909892">
          <w:marLeft w:val="0"/>
          <w:marRight w:val="0"/>
          <w:marTop w:val="0"/>
          <w:marBottom w:val="0"/>
          <w:divBdr>
            <w:top w:val="none" w:sz="0" w:space="0" w:color="auto"/>
            <w:left w:val="none" w:sz="0" w:space="0" w:color="auto"/>
            <w:bottom w:val="none" w:sz="0" w:space="0" w:color="auto"/>
            <w:right w:val="none" w:sz="0" w:space="0" w:color="auto"/>
          </w:divBdr>
        </w:div>
        <w:div w:id="1979458126">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23215537">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v.br/compras/pt-br/acesso-a-informacao/legislacao/instrucoes-normativas/instrucao-normativa-seges-me-no-77-de-4-de-novembro-de-2022" TargetMode="External"/><Relationship Id="rId18" Type="http://schemas.openxmlformats.org/officeDocument/2006/relationships/hyperlink" Target="https://www.planalto.gov.br/ccivil_03/decreto-lei/del5452.htm" TargetMode="External"/><Relationship Id="rId3" Type="http://schemas.openxmlformats.org/officeDocument/2006/relationships/styles" Target="styles.xml"/><Relationship Id="rId21" Type="http://schemas.openxmlformats.org/officeDocument/2006/relationships/footer" Target="footer1.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gov.br/empresas-e-negocios/pt-br/empreendedor" TargetMode="External"/><Relationship Id="rId2" Type="http://schemas.openxmlformats.org/officeDocument/2006/relationships/numbering" Target="numbering.xml"/><Relationship Id="rId16" Type="http://schemas.openxmlformats.org/officeDocument/2006/relationships/hyperlink" Target="http://www.planalto.gov.br/ccivil_03/AGU/Pareceres/2019-2022/PRC-JL-01-2020.ht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2/decreto/D11246.htm" TargetMode="External"/><Relationship Id="rId5" Type="http://schemas.openxmlformats.org/officeDocument/2006/relationships/settings" Target="settings.xml"/><Relationship Id="rId15" Type="http://schemas.openxmlformats.org/officeDocument/2006/relationships/hyperlink" Target="https://www.planalto.gov.br/ccivil_03/leis/l8429.htm" TargetMode="External"/><Relationship Id="rId23"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www.planalto.gov.br/ccivil_03/_ato2019-2022/2021/lei/L14133.htm" TargetMode="External"/><Relationship Id="rId22" Type="http://schemas.openxmlformats.org/officeDocument/2006/relationships/fontTable" Target="fontTable.xml"/><Relationship Id="rId35"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2FD79-3AB9-449C-BD52-00495AA8C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8436</Words>
  <Characters>45558</Characters>
  <Application>Microsoft Office Word</Application>
  <DocSecurity>0</DocSecurity>
  <Lines>379</Lines>
  <Paragraphs>107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53887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2024-02-22T17:40:00Z</dcterms:created>
  <dcterms:modified xsi:type="dcterms:W3CDTF">2024-02-22T18:25:00Z</dcterms:modified>
</cp:coreProperties>
</file>